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07175" w14:textId="2BFAE409" w:rsidR="00FB70E5" w:rsidRPr="001710C9" w:rsidRDefault="00FB70E5" w:rsidP="00FB70E5">
      <w:pPr>
        <w:pStyle w:val="Header"/>
        <w:tabs>
          <w:tab w:val="clear" w:pos="4320"/>
          <w:tab w:val="clear" w:pos="8640"/>
        </w:tabs>
        <w:jc w:val="center"/>
        <w:rPr>
          <w:rStyle w:val="eop"/>
          <w:rFonts w:cs="Arial"/>
          <w:b/>
          <w:bCs/>
          <w:color w:val="000000"/>
          <w:sz w:val="32"/>
          <w:szCs w:val="32"/>
          <w:shd w:val="clear" w:color="auto" w:fill="FFFFFF"/>
          <w:lang w:val="en-US"/>
        </w:rPr>
      </w:pPr>
      <w:r w:rsidRPr="001710C9">
        <w:rPr>
          <w:rStyle w:val="normaltextrun"/>
          <w:rFonts w:cs="Arial"/>
          <w:b/>
          <w:bCs/>
          <w:color w:val="000000"/>
          <w:sz w:val="32"/>
          <w:szCs w:val="32"/>
          <w:shd w:val="clear" w:color="auto" w:fill="FFFFFF"/>
          <w:lang w:val="en-US"/>
        </w:rPr>
        <w:t>European Data Privacy Transparency Notice</w:t>
      </w:r>
      <w:r w:rsidRPr="001710C9">
        <w:rPr>
          <w:rStyle w:val="eop"/>
          <w:rFonts w:cs="Arial"/>
          <w:b/>
          <w:bCs/>
          <w:color w:val="000000"/>
          <w:sz w:val="32"/>
          <w:szCs w:val="32"/>
          <w:shd w:val="clear" w:color="auto" w:fill="FFFFFF"/>
          <w:lang w:val="en-US"/>
        </w:rPr>
        <w:t> for Employee</w:t>
      </w:r>
      <w:r w:rsidR="00A81852">
        <w:rPr>
          <w:rStyle w:val="eop"/>
          <w:rFonts w:cs="Arial"/>
          <w:b/>
          <w:bCs/>
          <w:color w:val="000000"/>
          <w:sz w:val="32"/>
          <w:szCs w:val="32"/>
          <w:shd w:val="clear" w:color="auto" w:fill="FFFFFF"/>
          <w:lang w:val="en-US"/>
        </w:rPr>
        <w:t xml:space="preserve"> Applicants</w:t>
      </w:r>
    </w:p>
    <w:p w14:paraId="0BE37B15" w14:textId="77777777" w:rsidR="00FB70E5" w:rsidRDefault="00FB70E5" w:rsidP="0026512A">
      <w:pPr>
        <w:pStyle w:val="Header"/>
        <w:tabs>
          <w:tab w:val="clear" w:pos="4320"/>
          <w:tab w:val="clear" w:pos="8640"/>
        </w:tabs>
        <w:rPr>
          <w:rStyle w:val="normaltextrun"/>
          <w:rFonts w:cs="Arial"/>
          <w:sz w:val="22"/>
          <w:szCs w:val="22"/>
          <w:shd w:val="clear" w:color="auto" w:fill="FFFFFF"/>
          <w:lang w:val="en-US"/>
        </w:rPr>
      </w:pPr>
    </w:p>
    <w:p w14:paraId="07BFBECE" w14:textId="70E4B259" w:rsidR="00C356B5" w:rsidRDefault="00AA3B22" w:rsidP="00AA3B22">
      <w:pPr>
        <w:pStyle w:val="Header"/>
        <w:tabs>
          <w:tab w:val="clear" w:pos="4320"/>
          <w:tab w:val="clear" w:pos="8640"/>
        </w:tabs>
        <w:rPr>
          <w:rFonts w:cs="Arial"/>
          <w:sz w:val="22"/>
          <w:szCs w:val="22"/>
          <w:shd w:val="clear" w:color="auto" w:fill="FFFFFF"/>
          <w:lang w:val="en-US"/>
        </w:rPr>
      </w:pPr>
      <w:r w:rsidRPr="00AA3B22">
        <w:rPr>
          <w:rFonts w:cs="Arial"/>
          <w:sz w:val="22"/>
          <w:szCs w:val="22"/>
          <w:shd w:val="clear" w:color="auto" w:fill="FFFFFF"/>
          <w:lang w:val="en-US"/>
        </w:rPr>
        <w:t>Agendia N</w:t>
      </w:r>
      <w:r w:rsidR="004A4421">
        <w:rPr>
          <w:rFonts w:cs="Arial"/>
          <w:sz w:val="22"/>
          <w:szCs w:val="22"/>
          <w:shd w:val="clear" w:color="auto" w:fill="FFFFFF"/>
          <w:lang w:val="en-US"/>
        </w:rPr>
        <w:t>.</w:t>
      </w:r>
      <w:r w:rsidRPr="00AA3B22">
        <w:rPr>
          <w:rFonts w:cs="Arial"/>
          <w:sz w:val="22"/>
          <w:szCs w:val="22"/>
          <w:shd w:val="clear" w:color="auto" w:fill="FFFFFF"/>
          <w:lang w:val="en-US"/>
        </w:rPr>
        <w:t>V</w:t>
      </w:r>
      <w:r w:rsidR="004A4421">
        <w:rPr>
          <w:rFonts w:cs="Arial"/>
          <w:sz w:val="22"/>
          <w:szCs w:val="22"/>
          <w:shd w:val="clear" w:color="auto" w:fill="FFFFFF"/>
          <w:lang w:val="en-US"/>
        </w:rPr>
        <w:t>.</w:t>
      </w:r>
      <w:r w:rsidRPr="00AA3B22">
        <w:rPr>
          <w:rFonts w:cs="Arial"/>
          <w:sz w:val="22"/>
          <w:szCs w:val="22"/>
          <w:shd w:val="clear" w:color="auto" w:fill="FFFFFF"/>
          <w:lang w:val="en-US"/>
        </w:rPr>
        <w:t xml:space="preserve"> at </w:t>
      </w:r>
      <w:proofErr w:type="spellStart"/>
      <w:r w:rsidRPr="00AA3B22">
        <w:rPr>
          <w:rFonts w:cs="Arial"/>
          <w:sz w:val="22"/>
          <w:szCs w:val="22"/>
          <w:shd w:val="clear" w:color="auto" w:fill="FFFFFF"/>
          <w:lang w:val="en-US"/>
        </w:rPr>
        <w:t>Radarweg</w:t>
      </w:r>
      <w:proofErr w:type="spellEnd"/>
      <w:r w:rsidRPr="00AA3B22">
        <w:rPr>
          <w:rFonts w:cs="Arial"/>
          <w:sz w:val="22"/>
          <w:szCs w:val="22"/>
          <w:shd w:val="clear" w:color="auto" w:fill="FFFFFF"/>
          <w:lang w:val="en-US"/>
        </w:rPr>
        <w:t xml:space="preserve"> 60, 1043 NT Amsterdam, The Netherlands, and its subsidiaries including its affiliated company in the United States, Agendia, Inc., (collectively referred to herein as “Agendia”), are committed to adhering to applicable data protection laws. Agendia recognizes and respects the privacy rights of individuals </w:t>
      </w:r>
      <w:proofErr w:type="gramStart"/>
      <w:r w:rsidRPr="00AA3B22">
        <w:rPr>
          <w:rFonts w:cs="Arial"/>
          <w:sz w:val="22"/>
          <w:szCs w:val="22"/>
          <w:shd w:val="clear" w:color="auto" w:fill="FFFFFF"/>
          <w:lang w:val="en-US"/>
        </w:rPr>
        <w:t>with regard to</w:t>
      </w:r>
      <w:proofErr w:type="gramEnd"/>
      <w:r w:rsidRPr="00AA3B22">
        <w:rPr>
          <w:rFonts w:cs="Arial"/>
          <w:sz w:val="22"/>
          <w:szCs w:val="22"/>
          <w:shd w:val="clear" w:color="auto" w:fill="FFFFFF"/>
          <w:lang w:val="en-US"/>
        </w:rPr>
        <w:t xml:space="preserve"> their Personal Data. Personal Data can be factual (for example, a name, email address, location, or date of birth) or anything related to that person’s actions or behavior. If you are from the European Union (EU), this Data Privacy Transparency Notice will explain Agendia’s legal basis for collecting and using your Personal Data and the specific context in which we collect it. </w:t>
      </w:r>
    </w:p>
    <w:p w14:paraId="285471C1" w14:textId="77777777" w:rsidR="00AA3B22" w:rsidRPr="005E235F" w:rsidRDefault="00AA3B22" w:rsidP="00AA3B22">
      <w:pPr>
        <w:pStyle w:val="Header"/>
        <w:tabs>
          <w:tab w:val="clear" w:pos="4320"/>
          <w:tab w:val="clear" w:pos="8640"/>
        </w:tabs>
        <w:rPr>
          <w:rFonts w:cs="Arial"/>
          <w:bCs/>
          <w:sz w:val="22"/>
          <w:szCs w:val="22"/>
          <w:lang w:val="en-US"/>
        </w:rPr>
      </w:pPr>
    </w:p>
    <w:p w14:paraId="5483BC5E" w14:textId="16062BF1" w:rsidR="005C51FD" w:rsidRPr="00D84BBE" w:rsidRDefault="00D270CA" w:rsidP="0026512A">
      <w:pPr>
        <w:pStyle w:val="Header"/>
        <w:tabs>
          <w:tab w:val="clear" w:pos="4320"/>
          <w:tab w:val="clear" w:pos="8640"/>
        </w:tabs>
        <w:rPr>
          <w:rFonts w:cs="Arial"/>
          <w:b/>
          <w:bCs/>
          <w:sz w:val="22"/>
          <w:szCs w:val="22"/>
          <w:lang w:val="en-US"/>
        </w:rPr>
      </w:pPr>
      <w:bookmarkStart w:id="0" w:name="_Hlk100290631"/>
      <w:r w:rsidRPr="00D84BBE">
        <w:rPr>
          <w:rFonts w:cs="Arial"/>
          <w:b/>
          <w:bCs/>
          <w:color w:val="000000"/>
          <w:sz w:val="22"/>
          <w:szCs w:val="22"/>
          <w:lang w:val="en-US"/>
        </w:rPr>
        <w:t>Personal Data Collected</w:t>
      </w:r>
    </w:p>
    <w:p w14:paraId="396CDBBA" w14:textId="77777777" w:rsidR="004319A6" w:rsidRPr="00695D87" w:rsidRDefault="004319A6" w:rsidP="004319A6">
      <w:pPr>
        <w:pStyle w:val="Header"/>
        <w:tabs>
          <w:tab w:val="clear" w:pos="4320"/>
          <w:tab w:val="clear" w:pos="8640"/>
        </w:tabs>
        <w:ind w:left="1110"/>
        <w:rPr>
          <w:rFonts w:cs="Arial"/>
          <w:b/>
          <w:sz w:val="22"/>
          <w:szCs w:val="22"/>
          <w:lang w:val="en-US"/>
        </w:rPr>
      </w:pPr>
    </w:p>
    <w:p w14:paraId="63824106" w14:textId="1A4B7507" w:rsidR="00926B11" w:rsidRDefault="00D270CA" w:rsidP="0026512A">
      <w:pPr>
        <w:pStyle w:val="Header"/>
        <w:tabs>
          <w:tab w:val="clear" w:pos="4320"/>
          <w:tab w:val="clear" w:pos="8640"/>
        </w:tabs>
        <w:rPr>
          <w:rFonts w:cs="Arial"/>
          <w:bCs/>
          <w:sz w:val="22"/>
          <w:szCs w:val="22"/>
          <w:lang w:val="en-US"/>
        </w:rPr>
      </w:pPr>
      <w:r>
        <w:rPr>
          <w:rFonts w:cs="Arial"/>
          <w:bCs/>
          <w:sz w:val="22"/>
          <w:szCs w:val="22"/>
          <w:lang w:val="en-US"/>
        </w:rPr>
        <w:t>Most often, the personal data that Agendia collects from employee applicants is collected from them directly. In some cases, we may collect personal data about employee applicants from third parties, for example when we perform background checks. In most circumstances, we will get your permission before we collect personal data about you from a third party. Collected and stored personal data can appear in the form of:</w:t>
      </w:r>
    </w:p>
    <w:p w14:paraId="75516AA9" w14:textId="77777777" w:rsidR="00996FB7" w:rsidRDefault="00996FB7" w:rsidP="00946116">
      <w:pPr>
        <w:pStyle w:val="Header"/>
        <w:tabs>
          <w:tab w:val="clear" w:pos="4320"/>
          <w:tab w:val="clear" w:pos="8640"/>
        </w:tabs>
        <w:rPr>
          <w:rFonts w:cs="Arial"/>
          <w:bCs/>
          <w:sz w:val="22"/>
          <w:szCs w:val="22"/>
          <w:lang w:val="en-US"/>
        </w:rPr>
      </w:pPr>
    </w:p>
    <w:p w14:paraId="06FC022A" w14:textId="77777777" w:rsidR="002469B6" w:rsidRPr="002469B6" w:rsidRDefault="002469B6" w:rsidP="002469B6">
      <w:pPr>
        <w:pStyle w:val="ListParagraph"/>
        <w:numPr>
          <w:ilvl w:val="0"/>
          <w:numId w:val="44"/>
        </w:numPr>
        <w:spacing w:after="160" w:line="259" w:lineRule="auto"/>
        <w:contextualSpacing/>
        <w:rPr>
          <w:rFonts w:ascii="Arial" w:hAnsi="Arial" w:cs="Arial"/>
          <w:sz w:val="22"/>
          <w:szCs w:val="22"/>
        </w:rPr>
      </w:pPr>
      <w:r w:rsidRPr="002469B6">
        <w:rPr>
          <w:rFonts w:ascii="Arial" w:hAnsi="Arial" w:cs="Arial"/>
          <w:i/>
          <w:iCs/>
          <w:sz w:val="22"/>
          <w:szCs w:val="22"/>
        </w:rPr>
        <w:t>Background Checks</w:t>
      </w:r>
      <w:r w:rsidRPr="002469B6">
        <w:rPr>
          <w:rFonts w:ascii="Arial" w:hAnsi="Arial" w:cs="Arial"/>
          <w:sz w:val="22"/>
          <w:szCs w:val="22"/>
        </w:rPr>
        <w:t xml:space="preserve"> – such as such as criminal history, criminal records, driving citations, reference or background checks</w:t>
      </w:r>
    </w:p>
    <w:p w14:paraId="0CEBAB06" w14:textId="77777777" w:rsidR="002469B6" w:rsidRPr="002469B6" w:rsidRDefault="002469B6" w:rsidP="002469B6">
      <w:pPr>
        <w:pStyle w:val="ListParagraph"/>
        <w:numPr>
          <w:ilvl w:val="0"/>
          <w:numId w:val="44"/>
        </w:numPr>
        <w:spacing w:after="160" w:line="259" w:lineRule="auto"/>
        <w:contextualSpacing/>
        <w:rPr>
          <w:rFonts w:ascii="Arial" w:hAnsi="Arial" w:cs="Arial"/>
          <w:sz w:val="22"/>
          <w:szCs w:val="22"/>
        </w:rPr>
      </w:pPr>
      <w:r w:rsidRPr="002469B6">
        <w:rPr>
          <w:rFonts w:ascii="Arial" w:hAnsi="Arial" w:cs="Arial"/>
          <w:i/>
          <w:iCs/>
          <w:sz w:val="22"/>
          <w:szCs w:val="22"/>
        </w:rPr>
        <w:t>Browsing Information</w:t>
      </w:r>
      <w:r w:rsidRPr="002469B6">
        <w:rPr>
          <w:rFonts w:ascii="Arial" w:hAnsi="Arial" w:cs="Arial"/>
          <w:sz w:val="22"/>
          <w:szCs w:val="22"/>
        </w:rPr>
        <w:t xml:space="preserve"> – such as cookie information, IP address, website history</w:t>
      </w:r>
    </w:p>
    <w:p w14:paraId="480CCDA3" w14:textId="77777777" w:rsidR="002469B6" w:rsidRPr="002469B6" w:rsidRDefault="002469B6" w:rsidP="002469B6">
      <w:pPr>
        <w:pStyle w:val="ListParagraph"/>
        <w:numPr>
          <w:ilvl w:val="0"/>
          <w:numId w:val="44"/>
        </w:numPr>
        <w:spacing w:after="160" w:line="259" w:lineRule="auto"/>
        <w:contextualSpacing/>
        <w:rPr>
          <w:rFonts w:ascii="Arial" w:hAnsi="Arial" w:cs="Arial"/>
          <w:sz w:val="22"/>
          <w:szCs w:val="22"/>
        </w:rPr>
      </w:pPr>
      <w:r w:rsidRPr="002469B6">
        <w:rPr>
          <w:rFonts w:ascii="Arial" w:hAnsi="Arial" w:cs="Arial"/>
          <w:i/>
          <w:iCs/>
          <w:sz w:val="22"/>
          <w:szCs w:val="22"/>
        </w:rPr>
        <w:t>Contact Information</w:t>
      </w:r>
      <w:r w:rsidRPr="002469B6">
        <w:rPr>
          <w:rFonts w:ascii="Arial" w:hAnsi="Arial" w:cs="Arial"/>
          <w:sz w:val="22"/>
          <w:szCs w:val="22"/>
        </w:rPr>
        <w:t xml:space="preserve"> – such as emergency contact details, home address, personal email, and phone numbers</w:t>
      </w:r>
    </w:p>
    <w:p w14:paraId="2E39B27E" w14:textId="77777777" w:rsidR="002469B6" w:rsidRPr="002469B6" w:rsidRDefault="002469B6" w:rsidP="002469B6">
      <w:pPr>
        <w:pStyle w:val="ListParagraph"/>
        <w:numPr>
          <w:ilvl w:val="0"/>
          <w:numId w:val="44"/>
        </w:numPr>
        <w:spacing w:after="160" w:line="259" w:lineRule="auto"/>
        <w:contextualSpacing/>
        <w:rPr>
          <w:rFonts w:ascii="Arial" w:hAnsi="Arial" w:cs="Arial"/>
          <w:sz w:val="22"/>
          <w:szCs w:val="22"/>
        </w:rPr>
      </w:pPr>
      <w:r w:rsidRPr="002469B6">
        <w:rPr>
          <w:rFonts w:ascii="Arial" w:hAnsi="Arial" w:cs="Arial"/>
          <w:i/>
          <w:iCs/>
          <w:sz w:val="22"/>
          <w:szCs w:val="22"/>
        </w:rPr>
        <w:t>Education &amp; Skills</w:t>
      </w:r>
      <w:r w:rsidRPr="002469B6">
        <w:rPr>
          <w:rFonts w:ascii="Arial" w:hAnsi="Arial" w:cs="Arial"/>
          <w:sz w:val="22"/>
          <w:szCs w:val="22"/>
        </w:rPr>
        <w:t xml:space="preserve"> – such as education &amp; training history, educational degrees, grades, and languages</w:t>
      </w:r>
    </w:p>
    <w:p w14:paraId="7681622A" w14:textId="77777777" w:rsidR="002469B6" w:rsidRPr="002469B6" w:rsidRDefault="002469B6" w:rsidP="002469B6">
      <w:pPr>
        <w:pStyle w:val="ListParagraph"/>
        <w:numPr>
          <w:ilvl w:val="0"/>
          <w:numId w:val="44"/>
        </w:numPr>
        <w:spacing w:after="160" w:line="259" w:lineRule="auto"/>
        <w:contextualSpacing/>
        <w:rPr>
          <w:rFonts w:ascii="Arial" w:hAnsi="Arial" w:cs="Arial"/>
          <w:sz w:val="22"/>
          <w:szCs w:val="22"/>
        </w:rPr>
      </w:pPr>
      <w:r w:rsidRPr="002469B6">
        <w:rPr>
          <w:rFonts w:ascii="Arial" w:hAnsi="Arial" w:cs="Arial"/>
          <w:i/>
          <w:iCs/>
          <w:sz w:val="22"/>
          <w:szCs w:val="22"/>
        </w:rPr>
        <w:t>Employment Information</w:t>
      </w:r>
      <w:r w:rsidRPr="002469B6">
        <w:rPr>
          <w:rFonts w:ascii="Arial" w:hAnsi="Arial" w:cs="Arial"/>
          <w:sz w:val="22"/>
          <w:szCs w:val="22"/>
        </w:rPr>
        <w:t xml:space="preserve"> – such as job application details, job title/role, previous work history, record of absence, salary/wage expectation, start date</w:t>
      </w:r>
    </w:p>
    <w:p w14:paraId="5C9FCFA8" w14:textId="77777777" w:rsidR="002469B6" w:rsidRPr="002469B6" w:rsidRDefault="002469B6" w:rsidP="002469B6">
      <w:pPr>
        <w:pStyle w:val="ListParagraph"/>
        <w:numPr>
          <w:ilvl w:val="0"/>
          <w:numId w:val="44"/>
        </w:numPr>
        <w:spacing w:after="160" w:line="259" w:lineRule="auto"/>
        <w:contextualSpacing/>
        <w:rPr>
          <w:rFonts w:ascii="Arial" w:hAnsi="Arial" w:cs="Arial"/>
          <w:sz w:val="22"/>
          <w:szCs w:val="22"/>
        </w:rPr>
      </w:pPr>
      <w:r w:rsidRPr="002469B6">
        <w:rPr>
          <w:rFonts w:ascii="Arial" w:hAnsi="Arial" w:cs="Arial"/>
          <w:i/>
          <w:iCs/>
          <w:sz w:val="22"/>
          <w:szCs w:val="22"/>
        </w:rPr>
        <w:t>Government Identifiers</w:t>
      </w:r>
      <w:r w:rsidRPr="002469B6">
        <w:rPr>
          <w:rFonts w:ascii="Arial" w:hAnsi="Arial" w:cs="Arial"/>
          <w:sz w:val="22"/>
          <w:szCs w:val="22"/>
        </w:rPr>
        <w:t xml:space="preserve"> – such as driving license number, national identification number, national identity card details, passport number, and social security number</w:t>
      </w:r>
    </w:p>
    <w:p w14:paraId="79EE372B" w14:textId="77777777" w:rsidR="002469B6" w:rsidRPr="002469B6" w:rsidRDefault="002469B6" w:rsidP="002469B6">
      <w:pPr>
        <w:pStyle w:val="ListParagraph"/>
        <w:numPr>
          <w:ilvl w:val="0"/>
          <w:numId w:val="44"/>
        </w:numPr>
        <w:spacing w:after="160" w:line="259" w:lineRule="auto"/>
        <w:contextualSpacing/>
        <w:rPr>
          <w:rFonts w:ascii="Arial" w:hAnsi="Arial" w:cs="Arial"/>
          <w:sz w:val="22"/>
          <w:szCs w:val="22"/>
        </w:rPr>
      </w:pPr>
      <w:r w:rsidRPr="002469B6">
        <w:rPr>
          <w:rFonts w:ascii="Arial" w:hAnsi="Arial" w:cs="Arial"/>
          <w:i/>
          <w:iCs/>
          <w:sz w:val="22"/>
          <w:szCs w:val="22"/>
        </w:rPr>
        <w:t>Personal Identification</w:t>
      </w:r>
      <w:r w:rsidRPr="002469B6">
        <w:rPr>
          <w:rFonts w:ascii="Arial" w:hAnsi="Arial" w:cs="Arial"/>
          <w:sz w:val="22"/>
          <w:szCs w:val="22"/>
        </w:rPr>
        <w:t xml:space="preserve"> – such as citizenship status, date of birth, disability or specific conditions, full name, gender, marital status, military or veteran status, nationality, racial or ethnic origin, signature and unique identification numbers for HCPs</w:t>
      </w:r>
    </w:p>
    <w:p w14:paraId="42C77657" w14:textId="77777777" w:rsidR="002469B6" w:rsidRPr="002469B6" w:rsidRDefault="002469B6" w:rsidP="002469B6">
      <w:pPr>
        <w:pStyle w:val="ListParagraph"/>
        <w:numPr>
          <w:ilvl w:val="0"/>
          <w:numId w:val="44"/>
        </w:numPr>
        <w:spacing w:after="160" w:line="259" w:lineRule="auto"/>
        <w:contextualSpacing/>
        <w:rPr>
          <w:rFonts w:ascii="Arial" w:hAnsi="Arial" w:cs="Arial"/>
          <w:sz w:val="22"/>
          <w:szCs w:val="22"/>
        </w:rPr>
      </w:pPr>
      <w:r w:rsidRPr="002469B6">
        <w:rPr>
          <w:rFonts w:ascii="Arial" w:hAnsi="Arial" w:cs="Arial"/>
          <w:i/>
          <w:iCs/>
          <w:sz w:val="22"/>
          <w:szCs w:val="22"/>
        </w:rPr>
        <w:t>Professional Experience &amp; Affiliations</w:t>
      </w:r>
      <w:r w:rsidRPr="002469B6">
        <w:rPr>
          <w:rFonts w:ascii="Arial" w:hAnsi="Arial" w:cs="Arial"/>
          <w:sz w:val="22"/>
          <w:szCs w:val="22"/>
        </w:rPr>
        <w:t xml:space="preserve"> – such as professional memberships and qualifications/certifications</w:t>
      </w:r>
    </w:p>
    <w:p w14:paraId="7913BC0C" w14:textId="77777777" w:rsidR="002469B6" w:rsidRPr="002469B6" w:rsidRDefault="002469B6" w:rsidP="002469B6">
      <w:pPr>
        <w:pStyle w:val="ListParagraph"/>
        <w:numPr>
          <w:ilvl w:val="0"/>
          <w:numId w:val="44"/>
        </w:numPr>
        <w:spacing w:after="160" w:line="259" w:lineRule="auto"/>
        <w:contextualSpacing/>
        <w:rPr>
          <w:rFonts w:ascii="Arial" w:hAnsi="Arial" w:cs="Arial"/>
          <w:sz w:val="22"/>
          <w:szCs w:val="22"/>
        </w:rPr>
      </w:pPr>
      <w:r w:rsidRPr="002469B6">
        <w:rPr>
          <w:rFonts w:ascii="Arial" w:hAnsi="Arial" w:cs="Arial"/>
          <w:i/>
          <w:iCs/>
          <w:sz w:val="22"/>
          <w:szCs w:val="22"/>
        </w:rPr>
        <w:t>Social</w:t>
      </w:r>
      <w:r w:rsidRPr="002469B6">
        <w:rPr>
          <w:rFonts w:ascii="Arial" w:hAnsi="Arial" w:cs="Arial"/>
          <w:sz w:val="22"/>
          <w:szCs w:val="22"/>
        </w:rPr>
        <w:t xml:space="preserve"> – such as social media accounts and contacts</w:t>
      </w:r>
    </w:p>
    <w:p w14:paraId="05220D67" w14:textId="77777777" w:rsidR="002469B6" w:rsidRPr="002469B6" w:rsidRDefault="002469B6" w:rsidP="002469B6">
      <w:pPr>
        <w:pStyle w:val="ListParagraph"/>
        <w:numPr>
          <w:ilvl w:val="0"/>
          <w:numId w:val="44"/>
        </w:numPr>
        <w:spacing w:after="160" w:line="259" w:lineRule="auto"/>
        <w:contextualSpacing/>
        <w:rPr>
          <w:rFonts w:ascii="Arial" w:hAnsi="Arial" w:cs="Arial"/>
          <w:sz w:val="22"/>
          <w:szCs w:val="22"/>
        </w:rPr>
      </w:pPr>
      <w:r w:rsidRPr="002469B6">
        <w:rPr>
          <w:rFonts w:ascii="Arial" w:hAnsi="Arial" w:cs="Arial"/>
          <w:i/>
          <w:iCs/>
          <w:sz w:val="22"/>
          <w:szCs w:val="22"/>
        </w:rPr>
        <w:t>Travel &amp; Expenses</w:t>
      </w:r>
      <w:r w:rsidRPr="002469B6">
        <w:rPr>
          <w:rFonts w:ascii="Arial" w:hAnsi="Arial" w:cs="Arial"/>
          <w:sz w:val="22"/>
          <w:szCs w:val="22"/>
        </w:rPr>
        <w:t xml:space="preserve"> – such as travel booking details and travel history</w:t>
      </w:r>
    </w:p>
    <w:p w14:paraId="2F7E6EB1" w14:textId="77777777" w:rsidR="00A62350" w:rsidRDefault="00A62350" w:rsidP="00A62350">
      <w:pPr>
        <w:pStyle w:val="Header"/>
        <w:tabs>
          <w:tab w:val="clear" w:pos="4320"/>
          <w:tab w:val="clear" w:pos="8640"/>
        </w:tabs>
        <w:ind w:left="3240"/>
        <w:rPr>
          <w:rFonts w:cs="Arial"/>
          <w:bCs/>
          <w:sz w:val="22"/>
          <w:szCs w:val="22"/>
          <w:lang w:val="en-US"/>
        </w:rPr>
      </w:pPr>
    </w:p>
    <w:p w14:paraId="7B3C942B" w14:textId="7C38B0F9" w:rsidR="004530EB" w:rsidRPr="00946116" w:rsidRDefault="00A62350" w:rsidP="0026512A">
      <w:pPr>
        <w:pStyle w:val="Header"/>
        <w:tabs>
          <w:tab w:val="clear" w:pos="4320"/>
          <w:tab w:val="clear" w:pos="8640"/>
        </w:tabs>
        <w:rPr>
          <w:rFonts w:cs="Arial"/>
          <w:bCs/>
          <w:sz w:val="22"/>
          <w:szCs w:val="22"/>
          <w:lang w:val="en-US"/>
        </w:rPr>
      </w:pPr>
      <w:r>
        <w:rPr>
          <w:rFonts w:cs="Arial"/>
          <w:bCs/>
          <w:sz w:val="22"/>
          <w:szCs w:val="22"/>
          <w:lang w:val="en-US"/>
        </w:rPr>
        <w:t>If we ask you to provide any o</w:t>
      </w:r>
      <w:r w:rsidR="00996FB7">
        <w:rPr>
          <w:rFonts w:cs="Arial"/>
          <w:bCs/>
          <w:sz w:val="22"/>
          <w:szCs w:val="22"/>
          <w:lang w:val="en-US"/>
        </w:rPr>
        <w:t xml:space="preserve">ther personal data not described above, then the personal </w:t>
      </w:r>
      <w:r w:rsidR="00E9422D">
        <w:rPr>
          <w:rFonts w:cs="Arial"/>
          <w:bCs/>
          <w:sz w:val="22"/>
          <w:szCs w:val="22"/>
          <w:lang w:val="en-US"/>
        </w:rPr>
        <w:t>data we will ask you to provide, and the reasons why we ask you to provide it, will be made clear to you at the point we collect it.</w:t>
      </w:r>
    </w:p>
    <w:p w14:paraId="08C4A6B8" w14:textId="77777777" w:rsidR="004530EB" w:rsidRPr="009E3E9D" w:rsidRDefault="004530EB" w:rsidP="004530EB">
      <w:pPr>
        <w:pStyle w:val="Header"/>
        <w:tabs>
          <w:tab w:val="clear" w:pos="4320"/>
          <w:tab w:val="clear" w:pos="8640"/>
        </w:tabs>
        <w:rPr>
          <w:rFonts w:cs="Arial"/>
          <w:sz w:val="22"/>
          <w:szCs w:val="22"/>
          <w:lang w:val="en-US"/>
        </w:rPr>
      </w:pPr>
    </w:p>
    <w:p w14:paraId="73A9BE14" w14:textId="31F6DB7D" w:rsidR="75FBA1E8" w:rsidRDefault="75FBA1E8" w:rsidP="3A7ACF43">
      <w:pPr>
        <w:pStyle w:val="Header"/>
        <w:tabs>
          <w:tab w:val="clear" w:pos="4320"/>
          <w:tab w:val="clear" w:pos="8640"/>
        </w:tabs>
        <w:rPr>
          <w:rFonts w:cs="Arial"/>
          <w:b/>
          <w:bCs/>
          <w:sz w:val="22"/>
          <w:szCs w:val="22"/>
          <w:lang w:val="en-US"/>
        </w:rPr>
      </w:pPr>
      <w:r w:rsidRPr="3A7ACF43">
        <w:rPr>
          <w:rFonts w:cs="Arial"/>
          <w:b/>
          <w:bCs/>
          <w:sz w:val="22"/>
          <w:szCs w:val="22"/>
          <w:lang w:val="en-US"/>
        </w:rPr>
        <w:t xml:space="preserve">Purposes &amp; Legal Basis for Processing Personal Data </w:t>
      </w:r>
    </w:p>
    <w:p w14:paraId="4F6060A9" w14:textId="4171BF85" w:rsidR="7AECD9B4" w:rsidRDefault="7AECD9B4" w:rsidP="3A7ACF43">
      <w:pPr>
        <w:rPr>
          <w:rFonts w:ascii="Arial" w:eastAsia="Arial" w:hAnsi="Arial" w:cs="Arial"/>
          <w:sz w:val="22"/>
          <w:szCs w:val="22"/>
        </w:rPr>
      </w:pPr>
      <w:r w:rsidRPr="3A7ACF43">
        <w:rPr>
          <w:rFonts w:ascii="Arial" w:eastAsia="Arial" w:hAnsi="Arial" w:cs="Arial"/>
          <w:sz w:val="22"/>
          <w:szCs w:val="22"/>
        </w:rPr>
        <w:t xml:space="preserve">Agendia processes the personal data of applicants for the following purposes: </w:t>
      </w:r>
    </w:p>
    <w:p w14:paraId="3622EDFE" w14:textId="356E92E5" w:rsidR="092735BC" w:rsidRDefault="092735BC" w:rsidP="3A7ACF43">
      <w:pPr>
        <w:pStyle w:val="ListParagraph"/>
        <w:numPr>
          <w:ilvl w:val="0"/>
          <w:numId w:val="1"/>
        </w:numPr>
        <w:spacing w:after="160" w:line="276" w:lineRule="auto"/>
        <w:rPr>
          <w:rFonts w:ascii="Arial" w:eastAsia="Arial" w:hAnsi="Arial" w:cs="Arial"/>
          <w:sz w:val="22"/>
          <w:szCs w:val="22"/>
        </w:rPr>
      </w:pPr>
      <w:r w:rsidRPr="3A7ACF43">
        <w:rPr>
          <w:rFonts w:ascii="Arial" w:eastAsia="Arial" w:hAnsi="Arial" w:cs="Arial"/>
          <w:i/>
          <w:iCs/>
          <w:sz w:val="22"/>
          <w:szCs w:val="22"/>
        </w:rPr>
        <w:t>The recruitment of Employees and Contractors</w:t>
      </w:r>
      <w:r w:rsidRPr="3A7ACF43">
        <w:rPr>
          <w:rFonts w:ascii="Arial" w:eastAsia="Arial" w:hAnsi="Arial" w:cs="Arial"/>
          <w:sz w:val="22"/>
          <w:szCs w:val="22"/>
        </w:rPr>
        <w:t xml:space="preserve">: </w:t>
      </w:r>
      <w:r w:rsidR="21E3D5E1" w:rsidRPr="3A7ACF43">
        <w:rPr>
          <w:rFonts w:ascii="Arial" w:eastAsia="Arial" w:hAnsi="Arial" w:cs="Arial"/>
          <w:sz w:val="22"/>
          <w:szCs w:val="22"/>
        </w:rPr>
        <w:t xml:space="preserve">This process entails finding the correct candidate for vacant positions within Agendia. It </w:t>
      </w:r>
      <w:r w:rsidR="0C471A5C" w:rsidRPr="3A7ACF43">
        <w:rPr>
          <w:rFonts w:ascii="Arial" w:eastAsia="Arial" w:hAnsi="Arial" w:cs="Arial"/>
          <w:sz w:val="22"/>
          <w:szCs w:val="22"/>
        </w:rPr>
        <w:t>involves</w:t>
      </w:r>
      <w:r w:rsidR="21E3D5E1" w:rsidRPr="3A7ACF43">
        <w:rPr>
          <w:rFonts w:ascii="Arial" w:eastAsia="Arial" w:hAnsi="Arial" w:cs="Arial"/>
          <w:sz w:val="22"/>
          <w:szCs w:val="22"/>
        </w:rPr>
        <w:t xml:space="preserve"> the collecting and reviewing of resumes, conducting job interviews, </w:t>
      </w:r>
      <w:r w:rsidR="39CC9A7E" w:rsidRPr="3A7ACF43">
        <w:rPr>
          <w:rFonts w:ascii="Arial" w:eastAsia="Arial" w:hAnsi="Arial" w:cs="Arial"/>
          <w:sz w:val="22"/>
          <w:szCs w:val="22"/>
        </w:rPr>
        <w:t>performing</w:t>
      </w:r>
      <w:r w:rsidR="50C3C860" w:rsidRPr="3A7ACF43">
        <w:rPr>
          <w:rFonts w:ascii="Arial" w:eastAsia="Arial" w:hAnsi="Arial" w:cs="Arial"/>
          <w:sz w:val="22"/>
          <w:szCs w:val="22"/>
        </w:rPr>
        <w:t xml:space="preserve"> assessment</w:t>
      </w:r>
      <w:r w:rsidR="4B9AD266" w:rsidRPr="3A7ACF43">
        <w:rPr>
          <w:rFonts w:ascii="Arial" w:eastAsia="Arial" w:hAnsi="Arial" w:cs="Arial"/>
          <w:sz w:val="22"/>
          <w:szCs w:val="22"/>
        </w:rPr>
        <w:t>s and selecting a candidate to start as an employee within Agendia. We process this personal data on the basis that it</w:t>
      </w:r>
      <w:r w:rsidR="6A5BD523" w:rsidRPr="3A7ACF43">
        <w:rPr>
          <w:rFonts w:ascii="Arial" w:eastAsia="Arial" w:hAnsi="Arial" w:cs="Arial"/>
          <w:sz w:val="22"/>
          <w:szCs w:val="22"/>
        </w:rPr>
        <w:t xml:space="preserve">’s necessary to </w:t>
      </w:r>
      <w:proofErr w:type="gramStart"/>
      <w:r w:rsidR="6A5BD523" w:rsidRPr="3A7ACF43">
        <w:rPr>
          <w:rFonts w:ascii="Arial" w:eastAsia="Arial" w:hAnsi="Arial" w:cs="Arial"/>
          <w:sz w:val="22"/>
          <w:szCs w:val="22"/>
        </w:rPr>
        <w:t>enter into</w:t>
      </w:r>
      <w:proofErr w:type="gramEnd"/>
      <w:r w:rsidR="6A5BD523" w:rsidRPr="3A7ACF43">
        <w:rPr>
          <w:rFonts w:ascii="Arial" w:eastAsia="Arial" w:hAnsi="Arial" w:cs="Arial"/>
          <w:sz w:val="22"/>
          <w:szCs w:val="22"/>
        </w:rPr>
        <w:t xml:space="preserve"> an employment contract with the respective candidate (pre</w:t>
      </w:r>
      <w:r w:rsidR="004C628E">
        <w:rPr>
          <w:rFonts w:ascii="Arial" w:eastAsia="Arial" w:hAnsi="Arial" w:cs="Arial"/>
          <w:sz w:val="22"/>
          <w:szCs w:val="22"/>
        </w:rPr>
        <w:t>-</w:t>
      </w:r>
      <w:r w:rsidR="6A5BD523" w:rsidRPr="3A7ACF43">
        <w:rPr>
          <w:rFonts w:ascii="Arial" w:eastAsia="Arial" w:hAnsi="Arial" w:cs="Arial"/>
          <w:sz w:val="22"/>
          <w:szCs w:val="22"/>
        </w:rPr>
        <w:t>contractual steps)</w:t>
      </w:r>
      <w:r w:rsidR="000C7541">
        <w:rPr>
          <w:rFonts w:ascii="Arial" w:eastAsia="Arial" w:hAnsi="Arial" w:cs="Arial"/>
          <w:sz w:val="22"/>
          <w:szCs w:val="22"/>
        </w:rPr>
        <w:t>.</w:t>
      </w:r>
      <w:r w:rsidR="6A5BD523" w:rsidRPr="3A7ACF43">
        <w:rPr>
          <w:rFonts w:ascii="Arial" w:eastAsia="Arial" w:hAnsi="Arial" w:cs="Arial"/>
          <w:sz w:val="22"/>
          <w:szCs w:val="22"/>
        </w:rPr>
        <w:t xml:space="preserve"> </w:t>
      </w:r>
    </w:p>
    <w:p w14:paraId="083AA7B8" w14:textId="5538BC63" w:rsidR="6A5BD523" w:rsidRDefault="6A5BD523" w:rsidP="3A7ACF43">
      <w:pPr>
        <w:pStyle w:val="ListParagraph"/>
        <w:numPr>
          <w:ilvl w:val="0"/>
          <w:numId w:val="1"/>
        </w:numPr>
        <w:spacing w:after="160" w:line="276" w:lineRule="auto"/>
        <w:rPr>
          <w:rFonts w:ascii="Arial" w:eastAsia="Arial" w:hAnsi="Arial" w:cs="Arial"/>
          <w:sz w:val="22"/>
          <w:szCs w:val="22"/>
        </w:rPr>
      </w:pPr>
      <w:r w:rsidRPr="3A7ACF43">
        <w:rPr>
          <w:rFonts w:ascii="Arial" w:eastAsia="Arial" w:hAnsi="Arial" w:cs="Arial"/>
          <w:i/>
          <w:iCs/>
          <w:sz w:val="22"/>
          <w:szCs w:val="22"/>
        </w:rPr>
        <w:t>Evaluation/Screens of</w:t>
      </w:r>
      <w:r w:rsidR="778E6BB1" w:rsidRPr="3A7ACF43">
        <w:rPr>
          <w:rFonts w:ascii="Arial" w:eastAsia="Arial" w:hAnsi="Arial" w:cs="Arial"/>
          <w:i/>
          <w:iCs/>
          <w:sz w:val="22"/>
          <w:szCs w:val="22"/>
        </w:rPr>
        <w:t xml:space="preserve"> Applicants: </w:t>
      </w:r>
      <w:r w:rsidR="778E6BB1" w:rsidRPr="3A7ACF43">
        <w:rPr>
          <w:rFonts w:ascii="Arial" w:eastAsia="Arial" w:hAnsi="Arial" w:cs="Arial"/>
          <w:sz w:val="22"/>
          <w:szCs w:val="22"/>
        </w:rPr>
        <w:t>In some cases, we perform p</w:t>
      </w:r>
      <w:r w:rsidR="004C628E">
        <w:rPr>
          <w:rFonts w:ascii="Arial" w:eastAsia="Arial" w:hAnsi="Arial" w:cs="Arial"/>
          <w:sz w:val="22"/>
          <w:szCs w:val="22"/>
        </w:rPr>
        <w:t>re</w:t>
      </w:r>
      <w:r w:rsidR="778E6BB1" w:rsidRPr="3A7ACF43">
        <w:rPr>
          <w:rFonts w:ascii="Arial" w:eastAsia="Arial" w:hAnsi="Arial" w:cs="Arial"/>
          <w:sz w:val="22"/>
          <w:szCs w:val="22"/>
        </w:rPr>
        <w:t xml:space="preserve">-employment screening verification of the applications information and background. In certain cases, </w:t>
      </w:r>
      <w:r w:rsidR="66B61177" w:rsidRPr="3A7ACF43">
        <w:rPr>
          <w:rFonts w:ascii="Arial" w:eastAsia="Arial" w:hAnsi="Arial" w:cs="Arial"/>
          <w:sz w:val="22"/>
          <w:szCs w:val="22"/>
        </w:rPr>
        <w:t xml:space="preserve">conducting these evaluations is also necessary for determining if an applicant can participate in federal healthcare programs. </w:t>
      </w:r>
      <w:r w:rsidR="29981D15" w:rsidRPr="3A7ACF43">
        <w:rPr>
          <w:rFonts w:ascii="Arial" w:eastAsia="Arial" w:hAnsi="Arial" w:cs="Arial"/>
          <w:sz w:val="22"/>
          <w:szCs w:val="22"/>
        </w:rPr>
        <w:t xml:space="preserve">We process this personal data </w:t>
      </w:r>
      <w:proofErr w:type="gramStart"/>
      <w:r w:rsidR="29981D15" w:rsidRPr="3A7ACF43">
        <w:rPr>
          <w:rFonts w:ascii="Arial" w:eastAsia="Arial" w:hAnsi="Arial" w:cs="Arial"/>
          <w:sz w:val="22"/>
          <w:szCs w:val="22"/>
        </w:rPr>
        <w:t>on the basis of</w:t>
      </w:r>
      <w:proofErr w:type="gramEnd"/>
      <w:r w:rsidR="29981D15" w:rsidRPr="3A7ACF43">
        <w:rPr>
          <w:rFonts w:ascii="Arial" w:eastAsia="Arial" w:hAnsi="Arial" w:cs="Arial"/>
          <w:sz w:val="22"/>
          <w:szCs w:val="22"/>
        </w:rPr>
        <w:t xml:space="preserve"> our legitimate interest as an employer. </w:t>
      </w:r>
    </w:p>
    <w:p w14:paraId="63F4EDBC" w14:textId="38D01B6B" w:rsidR="1F3E0577" w:rsidRDefault="1F3E0577" w:rsidP="3A7ACF43">
      <w:pPr>
        <w:pStyle w:val="ListParagraph"/>
        <w:numPr>
          <w:ilvl w:val="0"/>
          <w:numId w:val="1"/>
        </w:numPr>
        <w:spacing w:after="160" w:line="276" w:lineRule="auto"/>
        <w:rPr>
          <w:rFonts w:ascii="Arial" w:eastAsia="Arial" w:hAnsi="Arial" w:cs="Arial"/>
          <w:sz w:val="22"/>
          <w:szCs w:val="22"/>
        </w:rPr>
      </w:pPr>
      <w:r w:rsidRPr="3A7ACF43">
        <w:rPr>
          <w:rFonts w:ascii="Arial" w:eastAsia="Arial" w:hAnsi="Arial" w:cs="Arial"/>
          <w:i/>
          <w:iCs/>
          <w:sz w:val="22"/>
          <w:szCs w:val="22"/>
        </w:rPr>
        <w:t>Hiring and Onboarding of Employee and Contractors</w:t>
      </w:r>
      <w:r w:rsidRPr="3A7ACF43">
        <w:rPr>
          <w:rFonts w:ascii="Arial" w:eastAsia="Arial" w:hAnsi="Arial" w:cs="Arial"/>
          <w:sz w:val="22"/>
          <w:szCs w:val="22"/>
        </w:rPr>
        <w:t>: Agendia uses personal data</w:t>
      </w:r>
      <w:r w:rsidR="33DAB391" w:rsidRPr="3A7ACF43">
        <w:rPr>
          <w:rFonts w:ascii="Arial" w:eastAsia="Arial" w:hAnsi="Arial" w:cs="Arial"/>
          <w:sz w:val="22"/>
          <w:szCs w:val="22"/>
        </w:rPr>
        <w:t xml:space="preserve"> collected in the recruitment process to establish the contract, complete necessary onboarding documentation and create necessary accounts for the hired employee</w:t>
      </w:r>
      <w:r w:rsidR="63CA9832" w:rsidRPr="3A7ACF43">
        <w:rPr>
          <w:rFonts w:ascii="Arial" w:eastAsia="Arial" w:hAnsi="Arial" w:cs="Arial"/>
          <w:sz w:val="22"/>
          <w:szCs w:val="22"/>
        </w:rPr>
        <w:t xml:space="preserve">. We process this personal data on the basis that </w:t>
      </w:r>
      <w:r w:rsidR="358CB762" w:rsidRPr="3A7ACF43">
        <w:rPr>
          <w:rFonts w:ascii="Arial" w:eastAsia="Arial" w:hAnsi="Arial" w:cs="Arial"/>
          <w:sz w:val="22"/>
          <w:szCs w:val="22"/>
        </w:rPr>
        <w:t>it's</w:t>
      </w:r>
      <w:r w:rsidR="63CA9832" w:rsidRPr="3A7ACF43">
        <w:rPr>
          <w:rFonts w:ascii="Arial" w:eastAsia="Arial" w:hAnsi="Arial" w:cs="Arial"/>
          <w:sz w:val="22"/>
          <w:szCs w:val="22"/>
        </w:rPr>
        <w:t xml:space="preserve"> necessary for </w:t>
      </w:r>
      <w:proofErr w:type="gramStart"/>
      <w:r w:rsidR="2B22098F" w:rsidRPr="3A7ACF43">
        <w:rPr>
          <w:rFonts w:ascii="Arial" w:eastAsia="Arial" w:hAnsi="Arial" w:cs="Arial"/>
          <w:sz w:val="22"/>
          <w:szCs w:val="22"/>
        </w:rPr>
        <w:t>entering</w:t>
      </w:r>
      <w:r w:rsidR="63CA9832" w:rsidRPr="3A7ACF43">
        <w:rPr>
          <w:rFonts w:ascii="Arial" w:eastAsia="Arial" w:hAnsi="Arial" w:cs="Arial"/>
          <w:sz w:val="22"/>
          <w:szCs w:val="22"/>
        </w:rPr>
        <w:t xml:space="preserve"> into</w:t>
      </w:r>
      <w:proofErr w:type="gramEnd"/>
      <w:r w:rsidR="63CA9832" w:rsidRPr="3A7ACF43">
        <w:rPr>
          <w:rFonts w:ascii="Arial" w:eastAsia="Arial" w:hAnsi="Arial" w:cs="Arial"/>
          <w:sz w:val="22"/>
          <w:szCs w:val="22"/>
        </w:rPr>
        <w:t xml:space="preserve"> an </w:t>
      </w:r>
      <w:r w:rsidR="738D6ECF" w:rsidRPr="3A7ACF43">
        <w:rPr>
          <w:rFonts w:ascii="Arial" w:eastAsia="Arial" w:hAnsi="Arial" w:cs="Arial"/>
          <w:sz w:val="22"/>
          <w:szCs w:val="22"/>
        </w:rPr>
        <w:t>employment</w:t>
      </w:r>
      <w:r w:rsidR="63CA9832" w:rsidRPr="3A7ACF43">
        <w:rPr>
          <w:rFonts w:ascii="Arial" w:eastAsia="Arial" w:hAnsi="Arial" w:cs="Arial"/>
          <w:sz w:val="22"/>
          <w:szCs w:val="22"/>
        </w:rPr>
        <w:t xml:space="preserve"> contract with the relevant employee. </w:t>
      </w:r>
    </w:p>
    <w:p w14:paraId="25D46BC1" w14:textId="77777777" w:rsidR="004530EB" w:rsidRPr="004530EB" w:rsidRDefault="004530EB" w:rsidP="3A7ACF43">
      <w:pPr>
        <w:pStyle w:val="Header"/>
        <w:tabs>
          <w:tab w:val="clear" w:pos="4320"/>
          <w:tab w:val="clear" w:pos="8640"/>
        </w:tabs>
        <w:rPr>
          <w:rFonts w:cs="Arial"/>
          <w:sz w:val="22"/>
          <w:szCs w:val="22"/>
          <w:lang w:val="en-US"/>
        </w:rPr>
      </w:pPr>
    </w:p>
    <w:p w14:paraId="796D1FE2" w14:textId="5F92DA3E" w:rsidR="00B005C8" w:rsidRPr="00D84BBE" w:rsidRDefault="00107001" w:rsidP="003A338E">
      <w:pPr>
        <w:pStyle w:val="Header"/>
        <w:rPr>
          <w:rFonts w:cs="Arial"/>
          <w:b/>
          <w:sz w:val="22"/>
          <w:szCs w:val="22"/>
          <w:lang w:val="en-US"/>
        </w:rPr>
      </w:pPr>
      <w:r w:rsidRPr="00D84BBE">
        <w:rPr>
          <w:rFonts w:cs="Arial"/>
          <w:b/>
          <w:sz w:val="22"/>
          <w:szCs w:val="22"/>
          <w:lang w:val="en-US"/>
        </w:rPr>
        <w:t>With Whom Do We Share Your Data?</w:t>
      </w:r>
    </w:p>
    <w:p w14:paraId="1FCB5A69" w14:textId="77777777" w:rsidR="00946116" w:rsidRDefault="00946116" w:rsidP="00946116">
      <w:pPr>
        <w:pStyle w:val="Header"/>
        <w:ind w:left="1110"/>
        <w:rPr>
          <w:rFonts w:cs="Arial"/>
          <w:bCs/>
          <w:sz w:val="22"/>
          <w:szCs w:val="22"/>
          <w:lang w:val="en-US"/>
        </w:rPr>
      </w:pPr>
    </w:p>
    <w:p w14:paraId="7C980198" w14:textId="790699D4" w:rsidR="001E547C" w:rsidRDefault="001E547C" w:rsidP="003A338E">
      <w:pPr>
        <w:pStyle w:val="Header"/>
        <w:rPr>
          <w:rFonts w:cs="Arial"/>
          <w:sz w:val="22"/>
          <w:szCs w:val="22"/>
          <w:lang w:val="en-US"/>
        </w:rPr>
      </w:pPr>
      <w:r w:rsidRPr="256EB897">
        <w:rPr>
          <w:rFonts w:cs="Arial"/>
          <w:sz w:val="22"/>
          <w:szCs w:val="22"/>
          <w:lang w:val="en-US"/>
        </w:rPr>
        <w:t xml:space="preserve">We take care to allow your personal data to be accessed only by those who really need to </w:t>
      </w:r>
      <w:bookmarkStart w:id="1" w:name="_Int_JquYljCS"/>
      <w:proofErr w:type="gramStart"/>
      <w:r w:rsidRPr="256EB897">
        <w:rPr>
          <w:rFonts w:cs="Arial"/>
          <w:sz w:val="22"/>
          <w:szCs w:val="22"/>
          <w:lang w:val="en-US"/>
        </w:rPr>
        <w:t>in order to</w:t>
      </w:r>
      <w:bookmarkEnd w:id="1"/>
      <w:proofErr w:type="gramEnd"/>
      <w:r w:rsidRPr="256EB897">
        <w:rPr>
          <w:rFonts w:cs="Arial"/>
          <w:sz w:val="22"/>
          <w:szCs w:val="22"/>
          <w:lang w:val="en-US"/>
        </w:rPr>
        <w:t xml:space="preserve"> perform their tasks and duties, and to third parties who have a legitimate purpose for accessing it.</w:t>
      </w:r>
    </w:p>
    <w:p w14:paraId="0D4863AA" w14:textId="77777777" w:rsidR="003A338E" w:rsidRPr="001E547C" w:rsidRDefault="003A338E" w:rsidP="003A338E">
      <w:pPr>
        <w:pStyle w:val="Header"/>
        <w:rPr>
          <w:rFonts w:cs="Arial"/>
          <w:sz w:val="22"/>
          <w:szCs w:val="22"/>
          <w:lang w:val="en-US"/>
        </w:rPr>
      </w:pPr>
    </w:p>
    <w:p w14:paraId="3AAD99B3" w14:textId="78F5135C" w:rsidR="002209EA" w:rsidRDefault="002923A5" w:rsidP="003A338E">
      <w:pPr>
        <w:pStyle w:val="Header"/>
        <w:rPr>
          <w:rFonts w:cs="Arial"/>
          <w:sz w:val="22"/>
          <w:szCs w:val="22"/>
          <w:lang w:val="en-US"/>
        </w:rPr>
      </w:pPr>
      <w:r>
        <w:rPr>
          <w:rFonts w:cs="Arial"/>
          <w:sz w:val="22"/>
          <w:szCs w:val="22"/>
          <w:lang w:val="en-US"/>
        </w:rPr>
        <w:t xml:space="preserve">When acting as a </w:t>
      </w:r>
      <w:r w:rsidR="00FB647B">
        <w:rPr>
          <w:rFonts w:cs="Arial"/>
          <w:sz w:val="22"/>
          <w:szCs w:val="22"/>
          <w:lang w:val="en-US"/>
        </w:rPr>
        <w:t xml:space="preserve">data </w:t>
      </w:r>
      <w:r>
        <w:rPr>
          <w:rFonts w:cs="Arial"/>
          <w:sz w:val="22"/>
          <w:szCs w:val="22"/>
          <w:lang w:val="en-US"/>
        </w:rPr>
        <w:t>controller, w</w:t>
      </w:r>
      <w:r w:rsidR="001E547C" w:rsidRPr="256EB897">
        <w:rPr>
          <w:rFonts w:cs="Arial"/>
          <w:sz w:val="22"/>
          <w:szCs w:val="22"/>
          <w:lang w:val="en-US"/>
        </w:rPr>
        <w:t>e may share your personal data with other employees, other Agendia group companies, contractors, consultants, and service providers who require the data to assist Agendia to establish, manage or terminate your employment with Agendia, including parties that provide products or services to us or on our behalf</w:t>
      </w:r>
      <w:r w:rsidR="00CF20FD">
        <w:rPr>
          <w:rFonts w:cs="Arial"/>
          <w:sz w:val="22"/>
          <w:szCs w:val="22"/>
          <w:lang w:val="en-US"/>
        </w:rPr>
        <w:t>.</w:t>
      </w:r>
      <w:r w:rsidR="00FB647B">
        <w:rPr>
          <w:rFonts w:cs="Arial"/>
          <w:sz w:val="22"/>
          <w:szCs w:val="22"/>
          <w:lang w:val="en-US"/>
        </w:rPr>
        <w:t xml:space="preserve"> Data </w:t>
      </w:r>
      <w:r w:rsidR="00675202">
        <w:rPr>
          <w:rFonts w:cs="Arial"/>
          <w:sz w:val="22"/>
          <w:szCs w:val="22"/>
          <w:lang w:val="en-US"/>
        </w:rPr>
        <w:t>controllers</w:t>
      </w:r>
      <w:r w:rsidR="00FB647B">
        <w:rPr>
          <w:rFonts w:cs="Arial"/>
          <w:sz w:val="22"/>
          <w:szCs w:val="22"/>
          <w:lang w:val="en-US"/>
        </w:rPr>
        <w:t xml:space="preserve"> are those who collect the data </w:t>
      </w:r>
      <w:r w:rsidR="00675202">
        <w:rPr>
          <w:rFonts w:cs="Arial"/>
          <w:sz w:val="22"/>
          <w:szCs w:val="22"/>
          <w:lang w:val="en-US"/>
        </w:rPr>
        <w:t>in question and determine how it will be used.</w:t>
      </w:r>
    </w:p>
    <w:p w14:paraId="584BBEB6" w14:textId="77777777" w:rsidR="004623E5" w:rsidRDefault="004623E5" w:rsidP="003A338E">
      <w:pPr>
        <w:pStyle w:val="Header"/>
        <w:rPr>
          <w:rFonts w:cs="Arial"/>
          <w:sz w:val="22"/>
          <w:szCs w:val="22"/>
          <w:lang w:val="en-US"/>
        </w:rPr>
      </w:pPr>
    </w:p>
    <w:p w14:paraId="3C6AD576" w14:textId="7DE6E83C" w:rsidR="002209EA" w:rsidRDefault="001E547C" w:rsidP="003A338E">
      <w:pPr>
        <w:pStyle w:val="Header"/>
        <w:rPr>
          <w:rFonts w:cs="Arial"/>
          <w:sz w:val="22"/>
          <w:szCs w:val="22"/>
          <w:lang w:val="en-US"/>
        </w:rPr>
      </w:pPr>
      <w:r w:rsidRPr="256EB897">
        <w:rPr>
          <w:rFonts w:cs="Arial"/>
          <w:sz w:val="22"/>
          <w:szCs w:val="22"/>
          <w:lang w:val="en-US"/>
        </w:rPr>
        <w:t>For example, we engage third parties such as employee benefit plan providers</w:t>
      </w:r>
      <w:r w:rsidR="00807946">
        <w:rPr>
          <w:rFonts w:cs="Arial"/>
          <w:sz w:val="22"/>
          <w:szCs w:val="22"/>
          <w:lang w:val="en-US"/>
        </w:rPr>
        <w:t xml:space="preserve"> (Cigna)</w:t>
      </w:r>
      <w:r w:rsidRPr="256EB897">
        <w:rPr>
          <w:rFonts w:cs="Arial"/>
          <w:sz w:val="22"/>
          <w:szCs w:val="22"/>
          <w:lang w:val="en-US"/>
        </w:rPr>
        <w:t xml:space="preserve">, payroll support services </w:t>
      </w:r>
      <w:r w:rsidR="00807946">
        <w:rPr>
          <w:rFonts w:cs="Arial"/>
          <w:sz w:val="22"/>
          <w:szCs w:val="22"/>
          <w:lang w:val="en-US"/>
        </w:rPr>
        <w:t xml:space="preserve">(Paylocity), </w:t>
      </w:r>
      <w:r w:rsidRPr="256EB897">
        <w:rPr>
          <w:rFonts w:cs="Arial"/>
          <w:sz w:val="22"/>
          <w:szCs w:val="22"/>
          <w:lang w:val="en-US"/>
        </w:rPr>
        <w:t>and employee travel management services</w:t>
      </w:r>
      <w:r w:rsidR="00292FB4">
        <w:rPr>
          <w:rFonts w:cs="Arial"/>
          <w:sz w:val="22"/>
          <w:szCs w:val="22"/>
          <w:lang w:val="en-US"/>
        </w:rPr>
        <w:t xml:space="preserve"> (Uniglobe)</w:t>
      </w:r>
      <w:r w:rsidRPr="256EB897">
        <w:rPr>
          <w:rFonts w:cs="Arial"/>
          <w:sz w:val="22"/>
          <w:szCs w:val="22"/>
          <w:lang w:val="en-US"/>
        </w:rPr>
        <w:t xml:space="preserve">. In some cases, these parties may also provide certain IT and data processing services to us so that we can operate our business. </w:t>
      </w:r>
    </w:p>
    <w:p w14:paraId="70EE7936" w14:textId="77777777" w:rsidR="004623E5" w:rsidRDefault="004623E5" w:rsidP="003A338E">
      <w:pPr>
        <w:pStyle w:val="Header"/>
        <w:rPr>
          <w:rFonts w:cs="Arial"/>
          <w:sz w:val="22"/>
          <w:szCs w:val="22"/>
          <w:lang w:val="en-US"/>
        </w:rPr>
      </w:pPr>
    </w:p>
    <w:p w14:paraId="28AD5507" w14:textId="176EE70A" w:rsidR="00107001" w:rsidRDefault="001E547C" w:rsidP="003A338E">
      <w:pPr>
        <w:pStyle w:val="Header"/>
        <w:rPr>
          <w:rFonts w:cs="Arial"/>
          <w:sz w:val="22"/>
          <w:szCs w:val="22"/>
          <w:lang w:val="en-US"/>
        </w:rPr>
      </w:pPr>
      <w:r w:rsidRPr="256EB897">
        <w:rPr>
          <w:rFonts w:cs="Arial"/>
          <w:sz w:val="22"/>
          <w:szCs w:val="22"/>
          <w:lang w:val="en-US"/>
        </w:rPr>
        <w:t>When we share personal data with these parties</w:t>
      </w:r>
      <w:r w:rsidR="00B54CA7">
        <w:rPr>
          <w:rFonts w:cs="Arial"/>
          <w:sz w:val="22"/>
          <w:szCs w:val="22"/>
          <w:lang w:val="en-US"/>
        </w:rPr>
        <w:t xml:space="preserve"> for specific tasks</w:t>
      </w:r>
      <w:r w:rsidRPr="256EB897">
        <w:rPr>
          <w:rFonts w:cs="Arial"/>
          <w:sz w:val="22"/>
          <w:szCs w:val="22"/>
          <w:lang w:val="en-US"/>
        </w:rPr>
        <w:t xml:space="preserve">, </w:t>
      </w:r>
      <w:r w:rsidR="002923A5">
        <w:rPr>
          <w:rFonts w:cs="Arial"/>
          <w:sz w:val="22"/>
          <w:szCs w:val="22"/>
          <w:lang w:val="en-US"/>
        </w:rPr>
        <w:t xml:space="preserve">referred to as processors, </w:t>
      </w:r>
      <w:r w:rsidRPr="256EB897">
        <w:rPr>
          <w:rFonts w:cs="Arial"/>
          <w:sz w:val="22"/>
          <w:szCs w:val="22"/>
          <w:lang w:val="en-US"/>
        </w:rPr>
        <w:t>we typically require that they use or disclose that personal data only as instructed by Agendia and in a manner consistent with this Privacy Notice</w:t>
      </w:r>
      <w:r w:rsidR="00356D8A">
        <w:rPr>
          <w:rFonts w:cs="Arial"/>
          <w:sz w:val="22"/>
          <w:szCs w:val="22"/>
          <w:lang w:val="en-US"/>
        </w:rPr>
        <w:t xml:space="preserve"> and applicable laws</w:t>
      </w:r>
      <w:r w:rsidRPr="256EB897">
        <w:rPr>
          <w:rFonts w:cs="Arial"/>
          <w:sz w:val="22"/>
          <w:szCs w:val="22"/>
          <w:lang w:val="en-US"/>
        </w:rPr>
        <w:t xml:space="preserve">. We also </w:t>
      </w:r>
      <w:r w:rsidR="00BC0C91" w:rsidRPr="256EB897">
        <w:rPr>
          <w:rFonts w:cs="Arial"/>
          <w:sz w:val="22"/>
          <w:szCs w:val="22"/>
          <w:lang w:val="en-US"/>
        </w:rPr>
        <w:t>enter</w:t>
      </w:r>
      <w:r w:rsidRPr="256EB897">
        <w:rPr>
          <w:rFonts w:cs="Arial"/>
          <w:sz w:val="22"/>
          <w:szCs w:val="22"/>
          <w:lang w:val="en-US"/>
        </w:rPr>
        <w:t xml:space="preserve"> contracts with these parties to make sure they respect the confidentiality of your personal data and have appropriate data security measures in place.</w:t>
      </w:r>
    </w:p>
    <w:p w14:paraId="2910A223" w14:textId="77777777" w:rsidR="003A338E" w:rsidRDefault="003A338E" w:rsidP="003A338E">
      <w:pPr>
        <w:pStyle w:val="Header"/>
        <w:rPr>
          <w:rFonts w:cs="Arial"/>
          <w:sz w:val="22"/>
          <w:szCs w:val="22"/>
          <w:lang w:val="en-US"/>
        </w:rPr>
      </w:pPr>
    </w:p>
    <w:p w14:paraId="116DE088" w14:textId="2D2417CC" w:rsidR="00857E25" w:rsidRPr="00857E25" w:rsidRDefault="00857E25" w:rsidP="3A7ACF43">
      <w:pPr>
        <w:pStyle w:val="Header"/>
        <w:rPr>
          <w:rFonts w:cs="Arial"/>
          <w:sz w:val="22"/>
          <w:szCs w:val="22"/>
          <w:lang w:val="en-US"/>
        </w:rPr>
      </w:pPr>
      <w:r w:rsidRPr="3A7ACF43">
        <w:rPr>
          <w:rFonts w:cs="Arial"/>
          <w:sz w:val="22"/>
          <w:szCs w:val="22"/>
          <w:lang w:val="en-US"/>
        </w:rPr>
        <w:t xml:space="preserve">If we go through a corporate sale, merger, reorganization, dissolution or similar event, personal data we gather from you may be transferred in connection with such an event. Any acquirer or successor of </w:t>
      </w:r>
      <w:r w:rsidR="00097364" w:rsidRPr="3A7ACF43">
        <w:rPr>
          <w:rFonts w:cs="Arial"/>
          <w:sz w:val="22"/>
          <w:szCs w:val="22"/>
          <w:lang w:val="en-US"/>
        </w:rPr>
        <w:t>Agendia</w:t>
      </w:r>
      <w:r w:rsidRPr="3A7ACF43">
        <w:rPr>
          <w:rFonts w:cs="Arial"/>
          <w:sz w:val="22"/>
          <w:szCs w:val="22"/>
          <w:lang w:val="en-US"/>
        </w:rPr>
        <w:t xml:space="preserve"> may continue to use the data as described in this notice provided that the acquirer or successor is bound by appropriate agreements or obligations and may only use or disclose your personal data in a manner consistent with the use and disclosure provisions of this notice, or unless you consent otherwise.</w:t>
      </w:r>
    </w:p>
    <w:p w14:paraId="03D6A6F8" w14:textId="77777777" w:rsidR="00BB2583" w:rsidRDefault="00BB2583" w:rsidP="00BB2583">
      <w:pPr>
        <w:pStyle w:val="Header"/>
        <w:rPr>
          <w:rFonts w:cs="Arial"/>
          <w:bCs/>
          <w:sz w:val="22"/>
          <w:szCs w:val="22"/>
          <w:lang w:val="en-US"/>
        </w:rPr>
      </w:pPr>
    </w:p>
    <w:p w14:paraId="3F4B6E97" w14:textId="173FC0DD" w:rsidR="00857E25" w:rsidRPr="00857E25" w:rsidRDefault="00857E25" w:rsidP="00BB2583">
      <w:pPr>
        <w:pStyle w:val="Header"/>
        <w:rPr>
          <w:rFonts w:cs="Arial"/>
          <w:bCs/>
          <w:sz w:val="22"/>
          <w:szCs w:val="22"/>
          <w:lang w:val="en-US"/>
        </w:rPr>
      </w:pPr>
      <w:r w:rsidRPr="00857E25">
        <w:rPr>
          <w:rFonts w:cs="Arial"/>
          <w:bCs/>
          <w:sz w:val="22"/>
          <w:szCs w:val="22"/>
          <w:lang w:val="en-US"/>
        </w:rPr>
        <w:t>We may also disclose your personal data to a third party under the following circumstances:</w:t>
      </w:r>
    </w:p>
    <w:p w14:paraId="4BDE5EA3" w14:textId="7324426D" w:rsidR="00857E25" w:rsidRPr="00857E25" w:rsidRDefault="00857E25" w:rsidP="00BB2583">
      <w:pPr>
        <w:pStyle w:val="Header"/>
        <w:numPr>
          <w:ilvl w:val="0"/>
          <w:numId w:val="43"/>
        </w:numPr>
        <w:rPr>
          <w:rFonts w:cs="Arial"/>
          <w:sz w:val="22"/>
          <w:szCs w:val="22"/>
          <w:lang w:val="en-US"/>
        </w:rPr>
      </w:pPr>
      <w:r w:rsidRPr="256EB897">
        <w:rPr>
          <w:rFonts w:cs="Arial"/>
          <w:sz w:val="22"/>
          <w:szCs w:val="22"/>
          <w:lang w:val="en-US"/>
        </w:rPr>
        <w:t xml:space="preserve">if we in good faith believe we are compelled by any applicable law, regulation, legal process, or government </w:t>
      </w:r>
      <w:proofErr w:type="gramStart"/>
      <w:r w:rsidRPr="256EB897">
        <w:rPr>
          <w:rFonts w:cs="Arial"/>
          <w:sz w:val="22"/>
          <w:szCs w:val="22"/>
          <w:lang w:val="en-US"/>
        </w:rPr>
        <w:t>authority;</w:t>
      </w:r>
      <w:proofErr w:type="gramEnd"/>
    </w:p>
    <w:p w14:paraId="2CE16D81" w14:textId="77777777" w:rsidR="00857E25" w:rsidRPr="00857E25" w:rsidRDefault="00857E25" w:rsidP="00BB2583">
      <w:pPr>
        <w:pStyle w:val="Header"/>
        <w:numPr>
          <w:ilvl w:val="0"/>
          <w:numId w:val="43"/>
        </w:numPr>
        <w:rPr>
          <w:rFonts w:cs="Arial"/>
          <w:bCs/>
          <w:sz w:val="22"/>
          <w:szCs w:val="22"/>
          <w:lang w:val="en-US"/>
        </w:rPr>
      </w:pPr>
      <w:r w:rsidRPr="00857E25">
        <w:rPr>
          <w:rFonts w:cs="Arial"/>
          <w:bCs/>
          <w:sz w:val="22"/>
          <w:szCs w:val="22"/>
          <w:lang w:val="en-US"/>
        </w:rPr>
        <w:t xml:space="preserve">where necessary to exercise, establish or defend legal rights, including to enforce our agreements and </w:t>
      </w:r>
      <w:proofErr w:type="gramStart"/>
      <w:r w:rsidRPr="00857E25">
        <w:rPr>
          <w:rFonts w:cs="Arial"/>
          <w:bCs/>
          <w:sz w:val="22"/>
          <w:szCs w:val="22"/>
          <w:lang w:val="en-US"/>
        </w:rPr>
        <w:t>policies;</w:t>
      </w:r>
      <w:proofErr w:type="gramEnd"/>
    </w:p>
    <w:p w14:paraId="5F32C2FB" w14:textId="545CD636" w:rsidR="00857E25" w:rsidRPr="00857E25" w:rsidRDefault="00857E25" w:rsidP="00BB2583">
      <w:pPr>
        <w:pStyle w:val="Header"/>
        <w:numPr>
          <w:ilvl w:val="0"/>
          <w:numId w:val="43"/>
        </w:numPr>
        <w:rPr>
          <w:rFonts w:cs="Arial"/>
          <w:bCs/>
          <w:sz w:val="22"/>
          <w:szCs w:val="22"/>
          <w:lang w:val="en-US"/>
        </w:rPr>
      </w:pPr>
      <w:r w:rsidRPr="00857E25">
        <w:rPr>
          <w:rFonts w:cs="Arial"/>
          <w:bCs/>
          <w:sz w:val="22"/>
          <w:szCs w:val="22"/>
          <w:lang w:val="en-US"/>
        </w:rPr>
        <w:t xml:space="preserve">to protect </w:t>
      </w:r>
      <w:r w:rsidR="00097364">
        <w:rPr>
          <w:rFonts w:cs="Arial"/>
          <w:bCs/>
          <w:sz w:val="22"/>
          <w:szCs w:val="22"/>
          <w:lang w:val="en-US"/>
        </w:rPr>
        <w:t>Agendia</w:t>
      </w:r>
      <w:r w:rsidRPr="00857E25">
        <w:rPr>
          <w:rFonts w:cs="Arial"/>
          <w:bCs/>
          <w:sz w:val="22"/>
          <w:szCs w:val="22"/>
          <w:lang w:val="en-US"/>
        </w:rPr>
        <w:t xml:space="preserve">’s rights or </w:t>
      </w:r>
      <w:proofErr w:type="gramStart"/>
      <w:r w:rsidRPr="00857E25">
        <w:rPr>
          <w:rFonts w:cs="Arial"/>
          <w:bCs/>
          <w:sz w:val="22"/>
          <w:szCs w:val="22"/>
          <w:lang w:val="en-US"/>
        </w:rPr>
        <w:t>property;</w:t>
      </w:r>
      <w:proofErr w:type="gramEnd"/>
    </w:p>
    <w:p w14:paraId="396EFE36" w14:textId="4176CA2E" w:rsidR="00857E25" w:rsidRPr="00857E25" w:rsidRDefault="00857E25" w:rsidP="00BB2583">
      <w:pPr>
        <w:pStyle w:val="Header"/>
        <w:numPr>
          <w:ilvl w:val="0"/>
          <w:numId w:val="43"/>
        </w:numPr>
        <w:rPr>
          <w:rFonts w:cs="Arial"/>
          <w:bCs/>
          <w:sz w:val="22"/>
          <w:szCs w:val="22"/>
          <w:lang w:val="en-US"/>
        </w:rPr>
      </w:pPr>
      <w:r w:rsidRPr="00857E25">
        <w:rPr>
          <w:rFonts w:cs="Arial"/>
          <w:bCs/>
          <w:sz w:val="22"/>
          <w:szCs w:val="22"/>
          <w:lang w:val="en-US"/>
        </w:rPr>
        <w:t xml:space="preserve">in connection with regular reporting activities to other members of the </w:t>
      </w:r>
      <w:r w:rsidR="00097364">
        <w:rPr>
          <w:rFonts w:cs="Arial"/>
          <w:bCs/>
          <w:sz w:val="22"/>
          <w:szCs w:val="22"/>
          <w:lang w:val="en-US"/>
        </w:rPr>
        <w:t>Agendia</w:t>
      </w:r>
      <w:r w:rsidRPr="00857E25">
        <w:rPr>
          <w:rFonts w:cs="Arial"/>
          <w:bCs/>
          <w:sz w:val="22"/>
          <w:szCs w:val="22"/>
          <w:lang w:val="en-US"/>
        </w:rPr>
        <w:t xml:space="preserve"> corporate </w:t>
      </w:r>
      <w:proofErr w:type="gramStart"/>
      <w:r w:rsidRPr="00857E25">
        <w:rPr>
          <w:rFonts w:cs="Arial"/>
          <w:bCs/>
          <w:sz w:val="22"/>
          <w:szCs w:val="22"/>
          <w:lang w:val="en-US"/>
        </w:rPr>
        <w:t>family;</w:t>
      </w:r>
      <w:proofErr w:type="gramEnd"/>
    </w:p>
    <w:p w14:paraId="721B2E16" w14:textId="488614A0" w:rsidR="00857E25" w:rsidRPr="00857E25" w:rsidRDefault="00857E25" w:rsidP="00BB2583">
      <w:pPr>
        <w:pStyle w:val="Header"/>
        <w:numPr>
          <w:ilvl w:val="0"/>
          <w:numId w:val="43"/>
        </w:numPr>
        <w:rPr>
          <w:rFonts w:cs="Arial"/>
          <w:bCs/>
          <w:sz w:val="22"/>
          <w:szCs w:val="22"/>
          <w:lang w:val="en-US"/>
        </w:rPr>
      </w:pPr>
      <w:r w:rsidRPr="00857E25">
        <w:rPr>
          <w:rFonts w:cs="Arial"/>
          <w:bCs/>
          <w:sz w:val="22"/>
          <w:szCs w:val="22"/>
          <w:lang w:val="en-US"/>
        </w:rPr>
        <w:t xml:space="preserve">to protect </w:t>
      </w:r>
      <w:r w:rsidR="00097364">
        <w:rPr>
          <w:rFonts w:cs="Arial"/>
          <w:bCs/>
          <w:sz w:val="22"/>
          <w:szCs w:val="22"/>
          <w:lang w:val="en-US"/>
        </w:rPr>
        <w:t>Agendia</w:t>
      </w:r>
      <w:r w:rsidRPr="00857E25">
        <w:rPr>
          <w:rFonts w:cs="Arial"/>
          <w:bCs/>
          <w:sz w:val="22"/>
          <w:szCs w:val="22"/>
          <w:lang w:val="en-US"/>
        </w:rPr>
        <w:t xml:space="preserve">, our other customers, or the public from harm or illegal </w:t>
      </w:r>
      <w:proofErr w:type="gramStart"/>
      <w:r w:rsidRPr="00857E25">
        <w:rPr>
          <w:rFonts w:cs="Arial"/>
          <w:bCs/>
          <w:sz w:val="22"/>
          <w:szCs w:val="22"/>
          <w:lang w:val="en-US"/>
        </w:rPr>
        <w:t>activities;</w:t>
      </w:r>
      <w:proofErr w:type="gramEnd"/>
    </w:p>
    <w:p w14:paraId="17C40558" w14:textId="77777777" w:rsidR="00857E25" w:rsidRPr="00857E25" w:rsidRDefault="00857E25" w:rsidP="00BB2583">
      <w:pPr>
        <w:pStyle w:val="Header"/>
        <w:numPr>
          <w:ilvl w:val="0"/>
          <w:numId w:val="43"/>
        </w:numPr>
        <w:rPr>
          <w:rFonts w:cs="Arial"/>
          <w:bCs/>
          <w:sz w:val="22"/>
          <w:szCs w:val="22"/>
          <w:lang w:val="en-US"/>
        </w:rPr>
      </w:pPr>
      <w:r w:rsidRPr="00857E25">
        <w:rPr>
          <w:rFonts w:cs="Arial"/>
          <w:bCs/>
          <w:sz w:val="22"/>
          <w:szCs w:val="22"/>
          <w:lang w:val="en-US"/>
        </w:rPr>
        <w:t>to respond to an emergency which we believe in good faith requires us to disclose data to prevent harm; or</w:t>
      </w:r>
    </w:p>
    <w:p w14:paraId="169CE4A1" w14:textId="1FB60E7C" w:rsidR="00C749C8" w:rsidRDefault="00857E25" w:rsidP="00BB2583">
      <w:pPr>
        <w:pStyle w:val="Header"/>
        <w:numPr>
          <w:ilvl w:val="0"/>
          <w:numId w:val="43"/>
        </w:numPr>
        <w:rPr>
          <w:rFonts w:cs="Arial"/>
          <w:bCs/>
          <w:sz w:val="22"/>
          <w:szCs w:val="22"/>
          <w:lang w:val="en-US"/>
        </w:rPr>
      </w:pPr>
      <w:r w:rsidRPr="00857E25">
        <w:rPr>
          <w:rFonts w:cs="Arial"/>
          <w:bCs/>
          <w:sz w:val="22"/>
          <w:szCs w:val="22"/>
          <w:lang w:val="en-US"/>
        </w:rPr>
        <w:t>with your consent</w:t>
      </w:r>
      <w:r w:rsidR="00AD2393">
        <w:rPr>
          <w:rFonts w:cs="Arial"/>
          <w:sz w:val="22"/>
          <w:szCs w:val="22"/>
          <w:lang w:val="en-US"/>
        </w:rPr>
        <w:t>, which y</w:t>
      </w:r>
      <w:r w:rsidR="00AD2393" w:rsidRPr="00BB4A9C">
        <w:rPr>
          <w:rFonts w:cs="Arial"/>
          <w:bCs/>
          <w:sz w:val="22"/>
          <w:szCs w:val="22"/>
          <w:lang w:val="en-US"/>
        </w:rPr>
        <w:t>ou have the right to withdraw your consent at any time</w:t>
      </w:r>
      <w:r w:rsidR="00282A97">
        <w:rPr>
          <w:rFonts w:cs="Arial"/>
          <w:bCs/>
          <w:sz w:val="22"/>
          <w:szCs w:val="22"/>
          <w:lang w:val="en-US"/>
        </w:rPr>
        <w:t>, such as website cookie tracking</w:t>
      </w:r>
      <w:r w:rsidR="00AD2393" w:rsidRPr="00BB4A9C">
        <w:rPr>
          <w:rFonts w:cs="Arial"/>
          <w:bCs/>
          <w:sz w:val="22"/>
          <w:szCs w:val="22"/>
          <w:lang w:val="en-US"/>
        </w:rPr>
        <w:t>.</w:t>
      </w:r>
    </w:p>
    <w:p w14:paraId="4F96311B" w14:textId="77777777" w:rsidR="00E847D4" w:rsidRDefault="00E847D4" w:rsidP="00E847D4">
      <w:pPr>
        <w:pStyle w:val="Header"/>
        <w:ind w:left="3240"/>
        <w:rPr>
          <w:rFonts w:cs="Arial"/>
          <w:bCs/>
          <w:sz w:val="22"/>
          <w:szCs w:val="22"/>
          <w:lang w:val="en-US"/>
        </w:rPr>
      </w:pPr>
    </w:p>
    <w:p w14:paraId="68A1D129" w14:textId="733E083E" w:rsidR="00923AE1" w:rsidRPr="00D84BBE" w:rsidRDefault="00923AE1" w:rsidP="00BB2583">
      <w:pPr>
        <w:pStyle w:val="Header"/>
        <w:rPr>
          <w:rFonts w:cs="Arial"/>
          <w:b/>
          <w:sz w:val="22"/>
          <w:szCs w:val="22"/>
          <w:lang w:val="en-US"/>
        </w:rPr>
      </w:pPr>
      <w:r w:rsidRPr="00D84BBE">
        <w:rPr>
          <w:rFonts w:cs="Arial"/>
          <w:b/>
          <w:sz w:val="22"/>
          <w:szCs w:val="22"/>
          <w:lang w:val="en-US"/>
        </w:rPr>
        <w:t>International Operations and Transfers Out of Your Home Jurisdiction</w:t>
      </w:r>
    </w:p>
    <w:p w14:paraId="2DCF27B6" w14:textId="77777777" w:rsidR="004D6DCD" w:rsidRDefault="004D6DCD" w:rsidP="00BB2583">
      <w:pPr>
        <w:pStyle w:val="Header"/>
        <w:rPr>
          <w:rFonts w:cs="Arial"/>
          <w:bCs/>
          <w:sz w:val="22"/>
          <w:szCs w:val="22"/>
          <w:lang w:val="en-US"/>
        </w:rPr>
      </w:pPr>
    </w:p>
    <w:p w14:paraId="4E793396" w14:textId="464F8A94" w:rsidR="00C35B8D" w:rsidRDefault="00C35B8D" w:rsidP="00BB2583">
      <w:pPr>
        <w:pStyle w:val="Header"/>
        <w:rPr>
          <w:rFonts w:cs="Arial"/>
          <w:sz w:val="22"/>
          <w:szCs w:val="22"/>
          <w:lang w:val="en-US"/>
        </w:rPr>
      </w:pPr>
      <w:r w:rsidRPr="3A7ACF43">
        <w:rPr>
          <w:rFonts w:cs="Arial"/>
          <w:sz w:val="22"/>
          <w:szCs w:val="22"/>
          <w:lang w:val="en-US"/>
        </w:rPr>
        <w:t xml:space="preserve">Your personal data may be collected, used, processed, stored, or disclosed by us and our service providers outside your home jurisdiction, including in the U.S., and in some cases, other countries. These countries may have data protection laws that are </w:t>
      </w:r>
      <w:r w:rsidR="4C04E473" w:rsidRPr="3A7ACF43">
        <w:rPr>
          <w:rFonts w:cs="Arial"/>
          <w:sz w:val="22"/>
          <w:szCs w:val="22"/>
          <w:lang w:val="en-US"/>
        </w:rPr>
        <w:t>different from</w:t>
      </w:r>
      <w:r w:rsidRPr="3A7ACF43">
        <w:rPr>
          <w:rFonts w:cs="Arial"/>
          <w:sz w:val="22"/>
          <w:szCs w:val="22"/>
          <w:lang w:val="en-US"/>
        </w:rPr>
        <w:t xml:space="preserve"> the laws of your country. </w:t>
      </w:r>
      <w:r w:rsidR="00097364" w:rsidRPr="3A7ACF43">
        <w:rPr>
          <w:rFonts w:cs="Arial"/>
          <w:sz w:val="22"/>
          <w:szCs w:val="22"/>
          <w:lang w:val="en-US"/>
        </w:rPr>
        <w:t>Agendia</w:t>
      </w:r>
      <w:r w:rsidRPr="3A7ACF43">
        <w:rPr>
          <w:rFonts w:cs="Arial"/>
          <w:sz w:val="22"/>
          <w:szCs w:val="22"/>
          <w:lang w:val="en-US"/>
        </w:rPr>
        <w:t xml:space="preserve"> only transfers personal data to another country, including within the </w:t>
      </w:r>
      <w:r w:rsidR="00097364" w:rsidRPr="3A7ACF43">
        <w:rPr>
          <w:rFonts w:cs="Arial"/>
          <w:sz w:val="22"/>
          <w:szCs w:val="22"/>
          <w:lang w:val="en-US"/>
        </w:rPr>
        <w:t>Agendia</w:t>
      </w:r>
      <w:r w:rsidRPr="3A7ACF43">
        <w:rPr>
          <w:rFonts w:cs="Arial"/>
          <w:sz w:val="22"/>
          <w:szCs w:val="22"/>
          <w:lang w:val="en-US"/>
        </w:rPr>
        <w:t xml:space="preserve"> corporate family, in accordance with applicable privacy laws, and provided there is adequate protection in place for the data.</w:t>
      </w:r>
    </w:p>
    <w:p w14:paraId="37BA4812" w14:textId="77777777" w:rsidR="00670518" w:rsidRDefault="00670518" w:rsidP="00670518">
      <w:pPr>
        <w:pStyle w:val="Header"/>
        <w:ind w:left="2160"/>
        <w:rPr>
          <w:rFonts w:cs="Arial"/>
          <w:bCs/>
          <w:sz w:val="22"/>
          <w:szCs w:val="22"/>
          <w:lang w:val="en-US"/>
        </w:rPr>
      </w:pPr>
    </w:p>
    <w:p w14:paraId="0FDB6FB4" w14:textId="7F334E40" w:rsidR="00C35B8D" w:rsidRPr="00D84BBE" w:rsidRDefault="00C35B8D" w:rsidP="00BB2583">
      <w:pPr>
        <w:pStyle w:val="Header"/>
        <w:rPr>
          <w:rFonts w:cs="Arial"/>
          <w:b/>
          <w:sz w:val="22"/>
          <w:szCs w:val="22"/>
          <w:lang w:val="en-US"/>
        </w:rPr>
      </w:pPr>
      <w:r w:rsidRPr="00D84BBE">
        <w:rPr>
          <w:rFonts w:cs="Arial"/>
          <w:b/>
          <w:sz w:val="22"/>
          <w:szCs w:val="22"/>
          <w:lang w:val="en-US"/>
        </w:rPr>
        <w:t>How Do We Secure Your Data?</w:t>
      </w:r>
    </w:p>
    <w:p w14:paraId="6E4DE4FC" w14:textId="77777777" w:rsidR="004D6DCD" w:rsidRDefault="004D6DCD" w:rsidP="004D6DCD">
      <w:pPr>
        <w:pStyle w:val="Header"/>
        <w:ind w:left="1110"/>
        <w:rPr>
          <w:rFonts w:cs="Arial"/>
          <w:bCs/>
          <w:sz w:val="22"/>
          <w:szCs w:val="22"/>
          <w:lang w:val="en-US"/>
        </w:rPr>
      </w:pPr>
    </w:p>
    <w:p w14:paraId="6099741C" w14:textId="3E5174D9" w:rsidR="00C35B8D" w:rsidRDefault="00974B34" w:rsidP="00BB2583">
      <w:pPr>
        <w:pStyle w:val="Header"/>
        <w:rPr>
          <w:rFonts w:cs="Arial"/>
          <w:bCs/>
          <w:sz w:val="22"/>
          <w:szCs w:val="22"/>
          <w:lang w:val="en-US"/>
        </w:rPr>
      </w:pPr>
      <w:r w:rsidRPr="00974B34">
        <w:rPr>
          <w:rFonts w:cs="Arial"/>
          <w:bCs/>
          <w:sz w:val="22"/>
          <w:szCs w:val="22"/>
          <w:lang w:val="en-US"/>
        </w:rPr>
        <w:t xml:space="preserve">We use appropriate technical and organizational security measures to protect the security of your personal data both online and offline including the implementation of access controls, implementation of firewalls, network intrusion detection and use of anti-virus software. Please note that no system is completely secure. </w:t>
      </w:r>
    </w:p>
    <w:p w14:paraId="02FF860B" w14:textId="77777777" w:rsidR="00E847D4" w:rsidRDefault="00E847D4" w:rsidP="00E847D4">
      <w:pPr>
        <w:pStyle w:val="Header"/>
        <w:ind w:left="2160"/>
        <w:rPr>
          <w:rFonts w:cs="Arial"/>
          <w:bCs/>
          <w:sz w:val="22"/>
          <w:szCs w:val="22"/>
          <w:lang w:val="en-US"/>
        </w:rPr>
      </w:pPr>
    </w:p>
    <w:p w14:paraId="3E6B87B4" w14:textId="10A87B82" w:rsidR="00E847D4" w:rsidRPr="00D84BBE" w:rsidRDefault="001108E8" w:rsidP="00BB2583">
      <w:pPr>
        <w:pStyle w:val="Header"/>
        <w:rPr>
          <w:rFonts w:cs="Arial"/>
          <w:b/>
          <w:sz w:val="22"/>
          <w:szCs w:val="22"/>
          <w:lang w:val="en-US"/>
        </w:rPr>
      </w:pPr>
      <w:r w:rsidRPr="00D84BBE">
        <w:rPr>
          <w:rFonts w:cs="Arial"/>
          <w:b/>
          <w:sz w:val="22"/>
          <w:szCs w:val="22"/>
          <w:lang w:val="en-US"/>
        </w:rPr>
        <w:t>How Do You Update Your Personal Data?</w:t>
      </w:r>
    </w:p>
    <w:p w14:paraId="0D7AE338" w14:textId="77777777" w:rsidR="00E847D4" w:rsidRDefault="00E847D4" w:rsidP="00E847D4">
      <w:pPr>
        <w:pStyle w:val="Header"/>
        <w:ind w:left="2160"/>
        <w:rPr>
          <w:rFonts w:cs="Arial"/>
          <w:bCs/>
          <w:sz w:val="22"/>
          <w:szCs w:val="22"/>
          <w:lang w:val="en-US"/>
        </w:rPr>
      </w:pPr>
    </w:p>
    <w:p w14:paraId="04C3C994" w14:textId="65CBD8C5" w:rsidR="001108E8" w:rsidRDefault="00974031" w:rsidP="00BB2583">
      <w:pPr>
        <w:pStyle w:val="Header"/>
        <w:rPr>
          <w:rFonts w:cs="Arial"/>
          <w:sz w:val="22"/>
          <w:szCs w:val="22"/>
          <w:lang w:val="en-US"/>
        </w:rPr>
      </w:pPr>
      <w:r w:rsidRPr="3A7ACF43">
        <w:rPr>
          <w:rFonts w:cs="Arial"/>
          <w:sz w:val="22"/>
          <w:szCs w:val="22"/>
          <w:lang w:val="en-US"/>
        </w:rPr>
        <w:t xml:space="preserve">It is important that the information contained in our records is both accurate </w:t>
      </w:r>
      <w:r w:rsidR="18270842" w:rsidRPr="3A7ACF43">
        <w:rPr>
          <w:rFonts w:cs="Arial"/>
          <w:sz w:val="22"/>
          <w:szCs w:val="22"/>
          <w:lang w:val="en-US"/>
        </w:rPr>
        <w:t xml:space="preserve">and </w:t>
      </w:r>
      <w:proofErr w:type="gramStart"/>
      <w:r w:rsidR="18270842" w:rsidRPr="3A7ACF43">
        <w:rPr>
          <w:rFonts w:cs="Arial"/>
          <w:sz w:val="22"/>
          <w:szCs w:val="22"/>
          <w:lang w:val="en-US"/>
        </w:rPr>
        <w:t>up-to-date</w:t>
      </w:r>
      <w:proofErr w:type="gramEnd"/>
      <w:r w:rsidRPr="3A7ACF43">
        <w:rPr>
          <w:rFonts w:cs="Arial"/>
          <w:sz w:val="22"/>
          <w:szCs w:val="22"/>
          <w:lang w:val="en-US"/>
        </w:rPr>
        <w:t>. We offer various self-help tools that will allow you to update certain of your personal data in our records. If your personal data changes, please use these self-help tools to update that data, where available, or let HR (</w:t>
      </w:r>
      <w:r w:rsidR="007A76D2" w:rsidRPr="3A7ACF43">
        <w:rPr>
          <w:rFonts w:cs="Arial"/>
          <w:sz w:val="22"/>
          <w:szCs w:val="22"/>
          <w:lang w:val="en-US"/>
        </w:rPr>
        <w:t>hr.ets@agendia.com</w:t>
      </w:r>
      <w:r w:rsidRPr="3A7ACF43">
        <w:rPr>
          <w:rFonts w:cs="Arial"/>
          <w:sz w:val="22"/>
          <w:szCs w:val="22"/>
          <w:lang w:val="en-US"/>
        </w:rPr>
        <w:t>) know of those changes.</w:t>
      </w:r>
    </w:p>
    <w:p w14:paraId="7F780D78" w14:textId="77777777" w:rsidR="00BB2583" w:rsidRDefault="00BB2583" w:rsidP="00BB2583">
      <w:pPr>
        <w:pStyle w:val="Header"/>
        <w:rPr>
          <w:rFonts w:cs="Arial"/>
          <w:sz w:val="22"/>
          <w:szCs w:val="22"/>
          <w:lang w:val="en-US"/>
        </w:rPr>
      </w:pPr>
    </w:p>
    <w:p w14:paraId="3675718B" w14:textId="356B4C21" w:rsidR="001108E8" w:rsidRPr="00D84BBE" w:rsidRDefault="007C7F06" w:rsidP="00BB2583">
      <w:pPr>
        <w:pStyle w:val="Header"/>
        <w:rPr>
          <w:rFonts w:cs="Arial"/>
          <w:b/>
          <w:sz w:val="22"/>
          <w:szCs w:val="22"/>
          <w:lang w:val="en-US"/>
        </w:rPr>
      </w:pPr>
      <w:r w:rsidRPr="00D84BBE">
        <w:rPr>
          <w:rFonts w:cs="Arial"/>
          <w:b/>
          <w:sz w:val="22"/>
          <w:szCs w:val="22"/>
          <w:lang w:val="en-US"/>
        </w:rPr>
        <w:t>How Can You Request Access to Your Personal Data?</w:t>
      </w:r>
    </w:p>
    <w:p w14:paraId="34693563" w14:textId="77777777" w:rsidR="004954BF" w:rsidRDefault="004954BF" w:rsidP="00BB2583">
      <w:pPr>
        <w:pStyle w:val="Header"/>
        <w:rPr>
          <w:rFonts w:cs="Arial"/>
          <w:bCs/>
          <w:sz w:val="22"/>
          <w:szCs w:val="22"/>
          <w:lang w:val="en-US"/>
        </w:rPr>
      </w:pPr>
    </w:p>
    <w:p w14:paraId="36A94499" w14:textId="31F080D2" w:rsidR="00D117B2" w:rsidRDefault="00270586" w:rsidP="00BB2583">
      <w:pPr>
        <w:pStyle w:val="Header"/>
        <w:rPr>
          <w:rFonts w:cs="Arial"/>
          <w:bCs/>
          <w:sz w:val="22"/>
          <w:szCs w:val="22"/>
          <w:lang w:val="en-US"/>
        </w:rPr>
      </w:pPr>
      <w:r w:rsidRPr="00270586">
        <w:rPr>
          <w:rFonts w:cs="Arial"/>
          <w:bCs/>
          <w:sz w:val="22"/>
          <w:szCs w:val="22"/>
          <w:lang w:val="en-US"/>
        </w:rPr>
        <w:t xml:space="preserve">Please make this request </w:t>
      </w:r>
      <w:r w:rsidR="004954BF">
        <w:rPr>
          <w:rFonts w:cs="Arial"/>
          <w:bCs/>
          <w:sz w:val="22"/>
          <w:szCs w:val="22"/>
          <w:lang w:val="en-US"/>
        </w:rPr>
        <w:t xml:space="preserve">to our HR department </w:t>
      </w:r>
      <w:r w:rsidRPr="00270586">
        <w:rPr>
          <w:rFonts w:cs="Arial"/>
          <w:bCs/>
          <w:sz w:val="22"/>
          <w:szCs w:val="22"/>
          <w:lang w:val="en-US"/>
        </w:rPr>
        <w:t>in writing (email is fine</w:t>
      </w:r>
      <w:r w:rsidR="00BA0640">
        <w:rPr>
          <w:rFonts w:cs="Arial"/>
          <w:bCs/>
          <w:sz w:val="22"/>
          <w:szCs w:val="22"/>
          <w:lang w:val="en-US"/>
        </w:rPr>
        <w:t xml:space="preserve">, </w:t>
      </w:r>
      <w:r w:rsidR="00BA0640" w:rsidRPr="256EB897">
        <w:rPr>
          <w:rFonts w:cs="Arial"/>
          <w:sz w:val="22"/>
          <w:szCs w:val="22"/>
          <w:lang w:val="en-US"/>
        </w:rPr>
        <w:t>hr.ets@agendia.com</w:t>
      </w:r>
      <w:r w:rsidRPr="00270586">
        <w:rPr>
          <w:rFonts w:cs="Arial"/>
          <w:bCs/>
          <w:sz w:val="22"/>
          <w:szCs w:val="22"/>
          <w:lang w:val="en-US"/>
        </w:rPr>
        <w:t>). We may ask you for information to verify your identity and evaluate your right to access the personal data requested. You can also ask that we delete personal data that you believe is inaccurate or no longer relevant in this same way. Of course, we might need to refuse access to, or deletion of, personal information in certain cases, such as when providing access might infringe someone else’s privacy rights or impact our legal obligations.</w:t>
      </w:r>
    </w:p>
    <w:p w14:paraId="5C48D821" w14:textId="77777777" w:rsidR="00E847D4" w:rsidRDefault="00E847D4" w:rsidP="00E847D4">
      <w:pPr>
        <w:pStyle w:val="Header"/>
        <w:ind w:left="3240"/>
        <w:rPr>
          <w:rFonts w:cs="Arial"/>
          <w:bCs/>
          <w:sz w:val="22"/>
          <w:szCs w:val="22"/>
          <w:lang w:val="en-US"/>
        </w:rPr>
      </w:pPr>
    </w:p>
    <w:p w14:paraId="25D926A0" w14:textId="3B8E130E" w:rsidR="009C49A5" w:rsidRPr="00D84BBE" w:rsidRDefault="009C49A5" w:rsidP="00BB2583">
      <w:pPr>
        <w:pStyle w:val="Header"/>
        <w:rPr>
          <w:rFonts w:cs="Arial"/>
          <w:b/>
          <w:sz w:val="22"/>
          <w:szCs w:val="22"/>
          <w:lang w:val="en-US"/>
        </w:rPr>
      </w:pPr>
      <w:r w:rsidRPr="00D84BBE">
        <w:rPr>
          <w:rFonts w:cs="Arial"/>
          <w:b/>
          <w:sz w:val="22"/>
          <w:szCs w:val="22"/>
          <w:lang w:val="en-US"/>
        </w:rPr>
        <w:t>What Other Rights Do You Have Over Your Personal Data?</w:t>
      </w:r>
    </w:p>
    <w:p w14:paraId="7BC1F2EA" w14:textId="77777777" w:rsidR="00E847D4" w:rsidRDefault="00E847D4" w:rsidP="00E847D4">
      <w:pPr>
        <w:pStyle w:val="Header"/>
        <w:ind w:left="2160"/>
        <w:rPr>
          <w:rFonts w:cs="Arial"/>
          <w:bCs/>
          <w:sz w:val="22"/>
          <w:szCs w:val="22"/>
          <w:lang w:val="en-US"/>
        </w:rPr>
      </w:pPr>
    </w:p>
    <w:p w14:paraId="0597E8AA" w14:textId="328BF045" w:rsidR="00E847D4" w:rsidRDefault="00234FBE" w:rsidP="00234FBE">
      <w:pPr>
        <w:pStyle w:val="Header"/>
        <w:rPr>
          <w:rFonts w:cs="Arial"/>
          <w:sz w:val="22"/>
          <w:szCs w:val="22"/>
          <w:lang w:val="en-US"/>
        </w:rPr>
      </w:pPr>
      <w:r>
        <w:rPr>
          <w:rFonts w:cs="Arial"/>
          <w:sz w:val="22"/>
          <w:szCs w:val="22"/>
          <w:lang w:val="en-US"/>
        </w:rPr>
        <w:t>You have the right to request access of an overview of your personal data, and under certain conditions, rectification and/or erasure of personal data. In addition, you may also have the right of restriction of processing concerning your personal data, the right to object to processing as well as the right to data portability.</w:t>
      </w:r>
    </w:p>
    <w:p w14:paraId="5445E00F" w14:textId="77777777" w:rsidR="00234FBE" w:rsidRPr="002938C2" w:rsidRDefault="00234FBE" w:rsidP="00234FBE">
      <w:pPr>
        <w:pStyle w:val="Header"/>
        <w:rPr>
          <w:rFonts w:cs="Arial"/>
          <w:bCs/>
          <w:sz w:val="22"/>
          <w:szCs w:val="22"/>
          <w:lang w:val="en-US"/>
        </w:rPr>
      </w:pPr>
    </w:p>
    <w:p w14:paraId="547DCADD" w14:textId="72D5A817" w:rsidR="009C49A5" w:rsidRDefault="002938C2" w:rsidP="00BB2583">
      <w:pPr>
        <w:pStyle w:val="Header"/>
        <w:rPr>
          <w:rFonts w:cs="Arial"/>
          <w:bCs/>
          <w:sz w:val="22"/>
          <w:szCs w:val="22"/>
          <w:lang w:val="en-US"/>
        </w:rPr>
      </w:pPr>
      <w:r w:rsidRPr="002938C2">
        <w:rPr>
          <w:rFonts w:cs="Arial"/>
          <w:bCs/>
          <w:sz w:val="22"/>
          <w:szCs w:val="22"/>
          <w:lang w:val="en-US"/>
        </w:rPr>
        <w:t>For example, if we have collected and processed your personal data with your consent, then you have the right to withdraw your consent at any time. Withdrawing your consent will not affect the lawfulness of any processing we carried out prior to your withdrawal, nor will it affect processing of your personal data carried out in reliance on other lawful grounds other than consent.</w:t>
      </w:r>
    </w:p>
    <w:p w14:paraId="099E607D" w14:textId="77777777" w:rsidR="00670518" w:rsidRDefault="00670518" w:rsidP="00670518">
      <w:pPr>
        <w:pStyle w:val="Header"/>
        <w:ind w:left="2160"/>
        <w:rPr>
          <w:rFonts w:cs="Arial"/>
          <w:bCs/>
          <w:sz w:val="22"/>
          <w:szCs w:val="22"/>
          <w:lang w:val="en-US"/>
        </w:rPr>
      </w:pPr>
    </w:p>
    <w:p w14:paraId="0F9DC6B5" w14:textId="233FD755" w:rsidR="009C49A5" w:rsidRPr="00D84BBE" w:rsidRDefault="00281D2A" w:rsidP="00D84BBE">
      <w:pPr>
        <w:pStyle w:val="Header"/>
        <w:rPr>
          <w:rFonts w:cs="Arial"/>
          <w:b/>
          <w:sz w:val="22"/>
          <w:szCs w:val="22"/>
          <w:lang w:val="en-US"/>
        </w:rPr>
      </w:pPr>
      <w:r w:rsidRPr="00D84BBE">
        <w:rPr>
          <w:rFonts w:cs="Arial"/>
          <w:b/>
          <w:sz w:val="22"/>
          <w:szCs w:val="22"/>
          <w:lang w:val="en-US"/>
        </w:rPr>
        <w:t>How Long Do We Retain Your Personal Data?</w:t>
      </w:r>
    </w:p>
    <w:p w14:paraId="63349219" w14:textId="77777777" w:rsidR="00670518" w:rsidRDefault="00670518" w:rsidP="00670518">
      <w:pPr>
        <w:pStyle w:val="Header"/>
        <w:ind w:left="1110"/>
        <w:rPr>
          <w:rFonts w:cs="Arial"/>
          <w:bCs/>
          <w:sz w:val="22"/>
          <w:szCs w:val="22"/>
          <w:lang w:val="en-US"/>
        </w:rPr>
      </w:pPr>
    </w:p>
    <w:p w14:paraId="65B9D959" w14:textId="1CC098ED" w:rsidR="004D6DCD" w:rsidRDefault="004D6DCD" w:rsidP="00D84BBE">
      <w:pPr>
        <w:pStyle w:val="Header"/>
        <w:rPr>
          <w:rFonts w:cs="Arial"/>
          <w:sz w:val="22"/>
          <w:szCs w:val="22"/>
          <w:lang w:val="en-US"/>
        </w:rPr>
      </w:pPr>
      <w:r w:rsidRPr="256EB897">
        <w:rPr>
          <w:rFonts w:cs="Arial"/>
          <w:sz w:val="22"/>
          <w:szCs w:val="22"/>
          <w:lang w:val="en-US"/>
        </w:rPr>
        <w:t xml:space="preserve">We will keep your personal data for as long as is needed to carry out the purposes we’ve described above, or as otherwise required by law. </w:t>
      </w:r>
      <w:bookmarkStart w:id="2" w:name="_Int_DN6rr1to"/>
      <w:r w:rsidRPr="256EB897">
        <w:rPr>
          <w:rFonts w:cs="Arial"/>
          <w:sz w:val="22"/>
          <w:szCs w:val="22"/>
          <w:lang w:val="en-US"/>
        </w:rPr>
        <w:t>Generally, this</w:t>
      </w:r>
      <w:bookmarkEnd w:id="2"/>
      <w:r w:rsidRPr="256EB897">
        <w:rPr>
          <w:rFonts w:cs="Arial"/>
          <w:sz w:val="22"/>
          <w:szCs w:val="22"/>
          <w:lang w:val="en-US"/>
        </w:rPr>
        <w:t xml:space="preserve"> means we will keep your personal data until the end of your employment</w:t>
      </w:r>
      <w:r w:rsidR="009C6D3C">
        <w:rPr>
          <w:rFonts w:cs="Arial"/>
          <w:sz w:val="22"/>
          <w:szCs w:val="22"/>
          <w:lang w:val="en-US"/>
        </w:rPr>
        <w:t xml:space="preserve"> </w:t>
      </w:r>
      <w:r w:rsidR="00954FE4">
        <w:rPr>
          <w:rFonts w:cs="Arial"/>
          <w:sz w:val="22"/>
          <w:szCs w:val="22"/>
          <w:lang w:val="en-US"/>
        </w:rPr>
        <w:t>application process</w:t>
      </w:r>
      <w:r w:rsidRPr="256EB897">
        <w:rPr>
          <w:rFonts w:cs="Arial"/>
          <w:sz w:val="22"/>
          <w:szCs w:val="22"/>
          <w:lang w:val="en-US"/>
        </w:rPr>
        <w:t xml:space="preserve"> with us, plus a reasonable period after that where necessary to respond to any employment inquiries, deal with legal, tax, accounting, or administrative matters, or to provide you with ongoing pensions or other benefits.</w:t>
      </w:r>
    </w:p>
    <w:p w14:paraId="6221630D" w14:textId="77777777" w:rsidR="00396922" w:rsidRDefault="00396922" w:rsidP="00D84BBE">
      <w:pPr>
        <w:pStyle w:val="Header"/>
        <w:rPr>
          <w:rFonts w:cs="Arial"/>
          <w:sz w:val="22"/>
          <w:szCs w:val="22"/>
          <w:lang w:val="en-US"/>
        </w:rPr>
      </w:pPr>
    </w:p>
    <w:p w14:paraId="313ABB6F" w14:textId="3BF4951B" w:rsidR="00396922" w:rsidRDefault="00396922" w:rsidP="00D84BBE">
      <w:pPr>
        <w:pStyle w:val="Header"/>
        <w:rPr>
          <w:rFonts w:cs="Arial"/>
          <w:sz w:val="22"/>
          <w:szCs w:val="22"/>
          <w:lang w:val="en-US"/>
        </w:rPr>
      </w:pPr>
      <w:r>
        <w:rPr>
          <w:rFonts w:cs="Arial"/>
          <w:sz w:val="22"/>
          <w:szCs w:val="22"/>
          <w:lang w:val="en-US"/>
        </w:rPr>
        <w:t>For employee applicant personnel records, that retention period is 7 years</w:t>
      </w:r>
      <w:r w:rsidR="00352E30">
        <w:rPr>
          <w:rFonts w:cs="Arial"/>
          <w:sz w:val="22"/>
          <w:szCs w:val="22"/>
          <w:lang w:val="en-US"/>
        </w:rPr>
        <w:t xml:space="preserve"> after the applicant’s relationship with Agendia has ended.</w:t>
      </w:r>
    </w:p>
    <w:p w14:paraId="478FB541" w14:textId="77777777" w:rsidR="00D84BBE" w:rsidRPr="004D6DCD" w:rsidRDefault="00D84BBE" w:rsidP="00D84BBE">
      <w:pPr>
        <w:pStyle w:val="Header"/>
        <w:rPr>
          <w:rFonts w:cs="Arial"/>
          <w:sz w:val="22"/>
          <w:szCs w:val="22"/>
          <w:lang w:val="en-US"/>
        </w:rPr>
      </w:pPr>
    </w:p>
    <w:p w14:paraId="286B7727" w14:textId="102A7864" w:rsidR="00D117B2" w:rsidRDefault="004D6DCD" w:rsidP="00D84BBE">
      <w:pPr>
        <w:pStyle w:val="Header"/>
        <w:rPr>
          <w:rFonts w:cs="Arial"/>
          <w:bCs/>
          <w:sz w:val="22"/>
          <w:szCs w:val="22"/>
          <w:lang w:val="en-US"/>
        </w:rPr>
      </w:pPr>
      <w:r w:rsidRPr="004D6DCD">
        <w:rPr>
          <w:rFonts w:cs="Arial"/>
          <w:bCs/>
          <w:sz w:val="22"/>
          <w:szCs w:val="22"/>
          <w:lang w:val="en-US"/>
        </w:rPr>
        <w:t>Where we have no continuing legitimate business need to process your personal data, we will either delete or anonymize it or, if this is not possible (for example, because your personal data has been stored in backup archives), then we will securely store your personal data and isolate it from any further processing until deletion is possible.</w:t>
      </w:r>
    </w:p>
    <w:p w14:paraId="44C04F8B" w14:textId="77777777" w:rsidR="004E1CE6" w:rsidRDefault="004E1CE6" w:rsidP="00D84BBE">
      <w:pPr>
        <w:pStyle w:val="Header"/>
        <w:rPr>
          <w:rFonts w:cs="Arial"/>
          <w:bCs/>
          <w:sz w:val="22"/>
          <w:szCs w:val="22"/>
          <w:lang w:val="en-US"/>
        </w:rPr>
      </w:pPr>
    </w:p>
    <w:p w14:paraId="746C7FAF" w14:textId="055850F9" w:rsidR="004E1CE6" w:rsidRPr="00EC030E" w:rsidRDefault="004E1CE6" w:rsidP="00D84BBE">
      <w:pPr>
        <w:pStyle w:val="Header"/>
        <w:rPr>
          <w:rFonts w:cs="Arial"/>
          <w:b/>
          <w:sz w:val="22"/>
          <w:szCs w:val="22"/>
          <w:lang w:val="en-US"/>
        </w:rPr>
      </w:pPr>
      <w:r w:rsidRPr="00EC030E">
        <w:rPr>
          <w:rFonts w:cs="Arial"/>
          <w:b/>
          <w:sz w:val="22"/>
          <w:szCs w:val="22"/>
          <w:lang w:val="en-US"/>
        </w:rPr>
        <w:t>Contact Details</w:t>
      </w:r>
    </w:p>
    <w:p w14:paraId="7E262A24" w14:textId="77777777" w:rsidR="004E1CE6" w:rsidRDefault="004E1CE6" w:rsidP="00D84BBE">
      <w:pPr>
        <w:pStyle w:val="Header"/>
        <w:rPr>
          <w:rFonts w:cs="Arial"/>
          <w:bCs/>
          <w:sz w:val="22"/>
          <w:szCs w:val="22"/>
          <w:lang w:val="en-US"/>
        </w:rPr>
      </w:pPr>
    </w:p>
    <w:p w14:paraId="4AD2E415" w14:textId="77777777" w:rsidR="00424F34" w:rsidRPr="00642BA1" w:rsidRDefault="00424F34" w:rsidP="00424F34">
      <w:pPr>
        <w:pStyle w:val="Header"/>
        <w:tabs>
          <w:tab w:val="clear" w:pos="4320"/>
          <w:tab w:val="clear" w:pos="8640"/>
        </w:tabs>
        <w:ind w:left="1110"/>
        <w:rPr>
          <w:rFonts w:cs="Arial"/>
          <w:bCs/>
          <w:sz w:val="22"/>
          <w:szCs w:val="22"/>
          <w:lang w:val="en-US"/>
        </w:rPr>
      </w:pPr>
      <w:r w:rsidRPr="00642BA1">
        <w:rPr>
          <w:rFonts w:cs="Arial"/>
          <w:bCs/>
          <w:sz w:val="22"/>
          <w:szCs w:val="22"/>
          <w:lang w:val="en-US"/>
        </w:rPr>
        <w:t>You can get in touch with an Agendia data privacy representative at:</w:t>
      </w:r>
    </w:p>
    <w:p w14:paraId="1784E933" w14:textId="77777777" w:rsidR="00424F34" w:rsidRPr="00642BA1" w:rsidRDefault="00424F34" w:rsidP="00C361E8">
      <w:pPr>
        <w:pStyle w:val="Header"/>
        <w:numPr>
          <w:ilvl w:val="2"/>
          <w:numId w:val="45"/>
        </w:numPr>
        <w:tabs>
          <w:tab w:val="clear" w:pos="4320"/>
          <w:tab w:val="clear" w:pos="8640"/>
        </w:tabs>
        <w:ind w:left="1800" w:hanging="360"/>
        <w:rPr>
          <w:rFonts w:cs="Arial"/>
          <w:bCs/>
          <w:sz w:val="22"/>
          <w:szCs w:val="22"/>
          <w:lang w:val="en-US"/>
        </w:rPr>
      </w:pPr>
      <w:r w:rsidRPr="00642BA1">
        <w:rPr>
          <w:rFonts w:cs="Arial"/>
          <w:bCs/>
          <w:sz w:val="22"/>
          <w:szCs w:val="22"/>
          <w:lang w:val="en-US"/>
        </w:rPr>
        <w:t>Agendia N.V.</w:t>
      </w:r>
    </w:p>
    <w:p w14:paraId="60F30EC2" w14:textId="77777777" w:rsidR="00424F34" w:rsidRDefault="00424F34" w:rsidP="00C361E8">
      <w:pPr>
        <w:pStyle w:val="Header"/>
        <w:numPr>
          <w:ilvl w:val="2"/>
          <w:numId w:val="45"/>
        </w:numPr>
        <w:tabs>
          <w:tab w:val="clear" w:pos="4320"/>
          <w:tab w:val="clear" w:pos="8640"/>
        </w:tabs>
        <w:ind w:left="1800" w:hanging="360"/>
        <w:rPr>
          <w:rFonts w:cs="Arial"/>
          <w:bCs/>
          <w:sz w:val="22"/>
          <w:szCs w:val="22"/>
          <w:lang w:val="en-US"/>
        </w:rPr>
      </w:pPr>
      <w:r w:rsidRPr="00642BA1">
        <w:rPr>
          <w:rFonts w:cs="Arial"/>
          <w:bCs/>
          <w:sz w:val="22"/>
          <w:szCs w:val="22"/>
          <w:lang w:val="en-US"/>
        </w:rPr>
        <w:t xml:space="preserve">Address: </w:t>
      </w:r>
      <w:proofErr w:type="spellStart"/>
      <w:r w:rsidRPr="00642BA1">
        <w:rPr>
          <w:rFonts w:cs="Arial"/>
          <w:bCs/>
          <w:sz w:val="22"/>
          <w:szCs w:val="22"/>
          <w:lang w:val="en-US"/>
        </w:rPr>
        <w:t>Radarweg</w:t>
      </w:r>
      <w:proofErr w:type="spellEnd"/>
      <w:r w:rsidRPr="00642BA1">
        <w:rPr>
          <w:rFonts w:cs="Arial"/>
          <w:bCs/>
          <w:sz w:val="22"/>
          <w:szCs w:val="22"/>
          <w:lang w:val="en-US"/>
        </w:rPr>
        <w:t xml:space="preserve"> 60, 1043 NT Amsterdam, The Netherlands</w:t>
      </w:r>
    </w:p>
    <w:p w14:paraId="7DDEF85A" w14:textId="67F2A5B6" w:rsidR="002B7A44" w:rsidRPr="00642BA1" w:rsidRDefault="002B7A44" w:rsidP="00C361E8">
      <w:pPr>
        <w:pStyle w:val="Header"/>
        <w:numPr>
          <w:ilvl w:val="2"/>
          <w:numId w:val="45"/>
        </w:numPr>
        <w:tabs>
          <w:tab w:val="clear" w:pos="4320"/>
          <w:tab w:val="clear" w:pos="8640"/>
        </w:tabs>
        <w:ind w:left="1800" w:hanging="360"/>
        <w:rPr>
          <w:rFonts w:cs="Arial"/>
          <w:bCs/>
          <w:sz w:val="22"/>
          <w:szCs w:val="22"/>
          <w:lang w:val="en-US"/>
        </w:rPr>
      </w:pPr>
      <w:r>
        <w:rPr>
          <w:rFonts w:cs="Arial"/>
          <w:bCs/>
          <w:sz w:val="22"/>
          <w:szCs w:val="22"/>
          <w:lang w:val="en-US"/>
        </w:rPr>
        <w:t xml:space="preserve">You can contact our Privacy department at </w:t>
      </w:r>
      <w:hyperlink r:id="rId12" w:history="1">
        <w:r w:rsidRPr="00C20852">
          <w:rPr>
            <w:rStyle w:val="Hyperlink"/>
            <w:rFonts w:cs="Arial"/>
            <w:bCs/>
            <w:sz w:val="22"/>
            <w:szCs w:val="22"/>
            <w:lang w:val="en-US"/>
          </w:rPr>
          <w:t>privacy@agendia.com</w:t>
        </w:r>
      </w:hyperlink>
      <w:r>
        <w:rPr>
          <w:rFonts w:cs="Arial"/>
          <w:bCs/>
          <w:sz w:val="22"/>
          <w:szCs w:val="22"/>
          <w:lang w:val="en-US"/>
        </w:rPr>
        <w:t xml:space="preserve"> and our Data Protection Officer (DPO) at </w:t>
      </w:r>
      <w:hyperlink r:id="rId13" w:history="1">
        <w:r w:rsidRPr="00C20852">
          <w:rPr>
            <w:rStyle w:val="Hyperlink"/>
            <w:rFonts w:cs="Arial"/>
            <w:bCs/>
            <w:sz w:val="22"/>
            <w:szCs w:val="22"/>
            <w:lang w:val="en-US"/>
          </w:rPr>
          <w:t>dpo@agendia.com</w:t>
        </w:r>
      </w:hyperlink>
    </w:p>
    <w:p w14:paraId="3955F7BF" w14:textId="77777777" w:rsidR="00424F34" w:rsidRPr="00642BA1" w:rsidRDefault="00424F34" w:rsidP="00424F34">
      <w:pPr>
        <w:pStyle w:val="Header"/>
        <w:tabs>
          <w:tab w:val="clear" w:pos="4320"/>
          <w:tab w:val="clear" w:pos="8640"/>
        </w:tabs>
        <w:ind w:left="2160"/>
        <w:rPr>
          <w:rFonts w:cs="Arial"/>
          <w:bCs/>
          <w:sz w:val="22"/>
          <w:szCs w:val="22"/>
          <w:lang w:val="en-US"/>
        </w:rPr>
      </w:pPr>
    </w:p>
    <w:p w14:paraId="320E34AD" w14:textId="77777777" w:rsidR="00424F34" w:rsidRPr="00642BA1" w:rsidRDefault="00424F34" w:rsidP="00424F34">
      <w:pPr>
        <w:pStyle w:val="Header"/>
        <w:tabs>
          <w:tab w:val="clear" w:pos="4320"/>
          <w:tab w:val="clear" w:pos="8640"/>
        </w:tabs>
        <w:ind w:left="1110"/>
        <w:rPr>
          <w:rFonts w:cs="Arial"/>
          <w:b/>
          <w:sz w:val="22"/>
          <w:szCs w:val="22"/>
          <w:lang w:val="en-US"/>
        </w:rPr>
      </w:pPr>
      <w:r w:rsidRPr="006A6005">
        <w:rPr>
          <w:rFonts w:cs="Arial"/>
          <w:sz w:val="22"/>
          <w:szCs w:val="22"/>
          <w:lang w:val="en-US"/>
        </w:rPr>
        <w:t>Employees have the right to lodge a complaint to the Dutch Data Protection Authority with the information below:</w:t>
      </w:r>
    </w:p>
    <w:p w14:paraId="6607A5F7" w14:textId="77777777" w:rsidR="00424F34" w:rsidRPr="00642BA1" w:rsidRDefault="00424F34" w:rsidP="00424F34">
      <w:pPr>
        <w:pStyle w:val="CommentText"/>
        <w:rPr>
          <w:rFonts w:ascii="Arial" w:hAnsi="Arial"/>
          <w:sz w:val="22"/>
          <w:szCs w:val="22"/>
        </w:rPr>
      </w:pPr>
    </w:p>
    <w:p w14:paraId="4E76DBC2" w14:textId="77777777" w:rsidR="00424F34" w:rsidRPr="00642BA1" w:rsidRDefault="00424F34" w:rsidP="00292E8E">
      <w:pPr>
        <w:pStyle w:val="CommentText"/>
        <w:ind w:left="1800"/>
        <w:rPr>
          <w:rFonts w:ascii="Arial" w:hAnsi="Arial"/>
          <w:sz w:val="22"/>
          <w:szCs w:val="22"/>
        </w:rPr>
      </w:pPr>
      <w:proofErr w:type="spellStart"/>
      <w:r w:rsidRPr="00642BA1">
        <w:rPr>
          <w:rFonts w:ascii="Arial" w:hAnsi="Arial"/>
          <w:sz w:val="22"/>
          <w:szCs w:val="22"/>
        </w:rPr>
        <w:t>Autoriteit</w:t>
      </w:r>
      <w:proofErr w:type="spellEnd"/>
      <w:r w:rsidRPr="00642BA1">
        <w:rPr>
          <w:rFonts w:ascii="Arial" w:hAnsi="Arial"/>
          <w:sz w:val="22"/>
          <w:szCs w:val="22"/>
        </w:rPr>
        <w:t xml:space="preserve"> </w:t>
      </w:r>
      <w:proofErr w:type="spellStart"/>
      <w:r w:rsidRPr="00642BA1">
        <w:rPr>
          <w:rFonts w:ascii="Arial" w:hAnsi="Arial"/>
          <w:sz w:val="22"/>
          <w:szCs w:val="22"/>
        </w:rPr>
        <w:t>Persoonsgegevens</w:t>
      </w:r>
      <w:proofErr w:type="spellEnd"/>
    </w:p>
    <w:p w14:paraId="40D971F3" w14:textId="77777777" w:rsidR="00424F34" w:rsidRPr="00642BA1" w:rsidRDefault="00424F34" w:rsidP="00292E8E">
      <w:pPr>
        <w:pStyle w:val="CommentText"/>
        <w:numPr>
          <w:ilvl w:val="3"/>
          <w:numId w:val="47"/>
        </w:numPr>
        <w:ind w:left="1800"/>
        <w:rPr>
          <w:rFonts w:ascii="Arial" w:hAnsi="Arial"/>
          <w:sz w:val="22"/>
          <w:szCs w:val="22"/>
        </w:rPr>
      </w:pPr>
      <w:r w:rsidRPr="00642BA1">
        <w:rPr>
          <w:rFonts w:ascii="Arial" w:hAnsi="Arial"/>
          <w:sz w:val="22"/>
          <w:szCs w:val="22"/>
        </w:rPr>
        <w:t>PO Box 93374</w:t>
      </w:r>
    </w:p>
    <w:p w14:paraId="70F55443" w14:textId="77777777" w:rsidR="00424F34" w:rsidRPr="00642BA1" w:rsidRDefault="00424F34" w:rsidP="00292E8E">
      <w:pPr>
        <w:pStyle w:val="CommentText"/>
        <w:ind w:left="1800"/>
        <w:rPr>
          <w:rFonts w:ascii="Arial" w:hAnsi="Arial"/>
          <w:sz w:val="22"/>
          <w:szCs w:val="22"/>
        </w:rPr>
      </w:pPr>
      <w:r w:rsidRPr="00642BA1">
        <w:rPr>
          <w:rFonts w:ascii="Arial" w:hAnsi="Arial"/>
          <w:sz w:val="22"/>
          <w:szCs w:val="22"/>
        </w:rPr>
        <w:t>2509 AJ DEN HAAG</w:t>
      </w:r>
    </w:p>
    <w:p w14:paraId="0EAE7824" w14:textId="77777777" w:rsidR="00424F34" w:rsidRPr="00642BA1" w:rsidRDefault="00424F34" w:rsidP="00292E8E">
      <w:pPr>
        <w:pStyle w:val="CommentText"/>
        <w:numPr>
          <w:ilvl w:val="3"/>
          <w:numId w:val="47"/>
        </w:numPr>
        <w:ind w:left="1800"/>
        <w:rPr>
          <w:rFonts w:ascii="Arial" w:hAnsi="Arial"/>
          <w:sz w:val="22"/>
          <w:szCs w:val="22"/>
        </w:rPr>
      </w:pPr>
      <w:r w:rsidRPr="00642BA1">
        <w:rPr>
          <w:rFonts w:ascii="Arial" w:hAnsi="Arial"/>
          <w:sz w:val="22"/>
          <w:szCs w:val="22"/>
        </w:rPr>
        <w:t>Telephone number: (+31) - (0)70 - 888 85 00</w:t>
      </w:r>
    </w:p>
    <w:p w14:paraId="009669B5" w14:textId="1EEEB9C8" w:rsidR="00424F34" w:rsidRPr="00F33780" w:rsidRDefault="00424F34" w:rsidP="00F33780">
      <w:pPr>
        <w:pStyle w:val="CommentText"/>
        <w:numPr>
          <w:ilvl w:val="3"/>
          <w:numId w:val="47"/>
        </w:numPr>
        <w:ind w:left="1800"/>
        <w:rPr>
          <w:rFonts w:ascii="Arial" w:hAnsi="Arial"/>
          <w:sz w:val="22"/>
          <w:szCs w:val="22"/>
        </w:rPr>
      </w:pPr>
      <w:r w:rsidRPr="00642BA1">
        <w:rPr>
          <w:rFonts w:ascii="Arial" w:hAnsi="Arial"/>
          <w:sz w:val="22"/>
          <w:szCs w:val="22"/>
        </w:rPr>
        <w:t>Fax: (+31) - (0)70 - 888 85 01</w:t>
      </w:r>
    </w:p>
    <w:p w14:paraId="2561EFB1" w14:textId="77777777" w:rsidR="00424F34" w:rsidRPr="00642BA1" w:rsidRDefault="00424F34" w:rsidP="00292E8E">
      <w:pPr>
        <w:pStyle w:val="CommentText"/>
        <w:numPr>
          <w:ilvl w:val="3"/>
          <w:numId w:val="47"/>
        </w:numPr>
        <w:ind w:left="1800"/>
        <w:rPr>
          <w:rFonts w:ascii="Arial" w:hAnsi="Arial"/>
          <w:sz w:val="22"/>
          <w:szCs w:val="22"/>
        </w:rPr>
      </w:pPr>
      <w:r w:rsidRPr="00642BA1">
        <w:rPr>
          <w:rFonts w:ascii="Arial" w:hAnsi="Arial"/>
          <w:sz w:val="22"/>
          <w:szCs w:val="22"/>
        </w:rPr>
        <w:t xml:space="preserve">Visiting </w:t>
      </w:r>
      <w:proofErr w:type="gramStart"/>
      <w:r w:rsidRPr="00642BA1">
        <w:rPr>
          <w:rFonts w:ascii="Arial" w:hAnsi="Arial"/>
          <w:sz w:val="22"/>
          <w:szCs w:val="22"/>
        </w:rPr>
        <w:t>address(</w:t>
      </w:r>
      <w:proofErr w:type="gramEnd"/>
      <w:r w:rsidRPr="00642BA1">
        <w:rPr>
          <w:rFonts w:ascii="Arial" w:hAnsi="Arial"/>
          <w:sz w:val="22"/>
          <w:szCs w:val="22"/>
        </w:rPr>
        <w:t>only by appointment)</w:t>
      </w:r>
    </w:p>
    <w:p w14:paraId="39350FDA" w14:textId="77777777" w:rsidR="00424F34" w:rsidRPr="00642BA1" w:rsidRDefault="00424F34" w:rsidP="00292E8E">
      <w:pPr>
        <w:pStyle w:val="CommentText"/>
        <w:ind w:left="1800"/>
        <w:rPr>
          <w:rFonts w:ascii="Arial" w:hAnsi="Arial"/>
          <w:sz w:val="22"/>
          <w:szCs w:val="22"/>
        </w:rPr>
      </w:pPr>
      <w:proofErr w:type="spellStart"/>
      <w:r w:rsidRPr="00642BA1">
        <w:rPr>
          <w:rFonts w:ascii="Arial" w:hAnsi="Arial"/>
          <w:sz w:val="22"/>
          <w:szCs w:val="22"/>
        </w:rPr>
        <w:t>Bezuidenhoutseweg</w:t>
      </w:r>
      <w:proofErr w:type="spellEnd"/>
      <w:r w:rsidRPr="00642BA1">
        <w:rPr>
          <w:rFonts w:ascii="Arial" w:hAnsi="Arial"/>
          <w:sz w:val="22"/>
          <w:szCs w:val="22"/>
        </w:rPr>
        <w:t xml:space="preserve"> 30</w:t>
      </w:r>
    </w:p>
    <w:p w14:paraId="66D1AE3B" w14:textId="74CF97D1" w:rsidR="009B4838" w:rsidRPr="00777148" w:rsidRDefault="00424F34" w:rsidP="00777148">
      <w:pPr>
        <w:pStyle w:val="CommentText"/>
        <w:ind w:left="1800"/>
        <w:rPr>
          <w:rFonts w:ascii="Arial" w:hAnsi="Arial"/>
          <w:sz w:val="22"/>
          <w:szCs w:val="22"/>
        </w:rPr>
      </w:pPr>
      <w:r w:rsidRPr="00642BA1">
        <w:rPr>
          <w:rFonts w:ascii="Arial" w:hAnsi="Arial"/>
          <w:sz w:val="22"/>
          <w:szCs w:val="22"/>
        </w:rPr>
        <w:t>2594 AV Den Haag</w:t>
      </w:r>
      <w:bookmarkEnd w:id="0"/>
    </w:p>
    <w:sectPr w:rsidR="009B4838" w:rsidRPr="00777148" w:rsidSect="00A648E7">
      <w:headerReference w:type="default" r:id="rId14"/>
      <w:footerReference w:type="default" r:id="rId15"/>
      <w:pgSz w:w="12240" w:h="15840" w:code="1"/>
      <w:pgMar w:top="1440" w:right="907" w:bottom="907" w:left="125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44D7E" w14:textId="77777777" w:rsidR="00EE1ABE" w:rsidRDefault="00EE1ABE" w:rsidP="00FD61EC">
      <w:r>
        <w:separator/>
      </w:r>
    </w:p>
  </w:endnote>
  <w:endnote w:type="continuationSeparator" w:id="0">
    <w:p w14:paraId="2DD6E211" w14:textId="77777777" w:rsidR="00EE1ABE" w:rsidRDefault="00EE1ABE" w:rsidP="00FD61EC">
      <w:r>
        <w:continuationSeparator/>
      </w:r>
    </w:p>
  </w:endnote>
  <w:endnote w:type="continuationNotice" w:id="1">
    <w:p w14:paraId="788C0B70" w14:textId="77777777" w:rsidR="00EE1ABE" w:rsidRDefault="00EE1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70B84" w14:textId="77777777" w:rsidR="00F63C6F" w:rsidRDefault="00F63C6F" w:rsidP="00A17B9C">
    <w:pPr>
      <w:rPr>
        <w:rFonts w:ascii="Verdana" w:hAnsi="Verdana" w:cs="Courier New"/>
        <w:color w:val="000000"/>
        <w:sz w:val="16"/>
        <w:szCs w:val="16"/>
      </w:rPr>
    </w:pPr>
  </w:p>
  <w:p w14:paraId="0E31BF11" w14:textId="1285948A" w:rsidR="00F63C6F" w:rsidRPr="00A17B9C" w:rsidRDefault="00F63C6F" w:rsidP="00A17B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A70EC" w14:textId="77777777" w:rsidR="00EE1ABE" w:rsidRDefault="00EE1ABE" w:rsidP="00FD61EC">
      <w:r>
        <w:separator/>
      </w:r>
    </w:p>
  </w:footnote>
  <w:footnote w:type="continuationSeparator" w:id="0">
    <w:p w14:paraId="5FD5085B" w14:textId="77777777" w:rsidR="00EE1ABE" w:rsidRDefault="00EE1ABE" w:rsidP="00FD61EC">
      <w:r>
        <w:continuationSeparator/>
      </w:r>
    </w:p>
  </w:footnote>
  <w:footnote w:type="continuationNotice" w:id="1">
    <w:p w14:paraId="63722E69" w14:textId="77777777" w:rsidR="00EE1ABE" w:rsidRDefault="00EE1A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A7ACF43" w14:paraId="7B5A12FE" w14:textId="77777777" w:rsidTr="3A7ACF43">
      <w:trPr>
        <w:trHeight w:val="300"/>
      </w:trPr>
      <w:tc>
        <w:tcPr>
          <w:tcW w:w="3360" w:type="dxa"/>
        </w:tcPr>
        <w:p w14:paraId="7AF506F7" w14:textId="7CDC5983" w:rsidR="3A7ACF43" w:rsidRDefault="3A7ACF43" w:rsidP="3A7ACF43">
          <w:pPr>
            <w:pStyle w:val="Header"/>
            <w:ind w:left="-115"/>
          </w:pPr>
        </w:p>
      </w:tc>
      <w:tc>
        <w:tcPr>
          <w:tcW w:w="3360" w:type="dxa"/>
        </w:tcPr>
        <w:p w14:paraId="4186E315" w14:textId="31417888" w:rsidR="3A7ACF43" w:rsidRDefault="3A7ACF43" w:rsidP="3A7ACF43">
          <w:pPr>
            <w:pStyle w:val="Header"/>
            <w:jc w:val="center"/>
          </w:pPr>
        </w:p>
      </w:tc>
      <w:tc>
        <w:tcPr>
          <w:tcW w:w="3360" w:type="dxa"/>
        </w:tcPr>
        <w:p w14:paraId="3C7154F3" w14:textId="68FA5AD5" w:rsidR="3A7ACF43" w:rsidRDefault="3A7ACF43" w:rsidP="3A7ACF43">
          <w:pPr>
            <w:pStyle w:val="Header"/>
            <w:ind w:right="-115"/>
            <w:jc w:val="right"/>
          </w:pPr>
        </w:p>
      </w:tc>
    </w:tr>
  </w:tbl>
  <w:p w14:paraId="6CA74BEC" w14:textId="22F2EEF4" w:rsidR="3A7ACF43" w:rsidRDefault="3A7ACF43" w:rsidP="3A7ACF43">
    <w:pPr>
      <w:pStyle w:val="Header"/>
    </w:pPr>
  </w:p>
</w:hdr>
</file>

<file path=word/intelligence2.xml><?xml version="1.0" encoding="utf-8"?>
<int2:intelligence xmlns:int2="http://schemas.microsoft.com/office/intelligence/2020/intelligence" xmlns:oel="http://schemas.microsoft.com/office/2019/extlst">
  <int2:observations>
    <int2:textHash int2:hashCode="umrcV4pjx3SzKg" int2:id="gdV1BV9u">
      <int2:state int2:value="Rejected" int2:type="LegacyProofing"/>
    </int2:textHash>
    <int2:textHash int2:hashCode="PdPTNdBhHbgPcu" int2:id="qdzyi6ks">
      <int2:state int2:value="Rejected" int2:type="LegacyProofing"/>
    </int2:textHash>
    <int2:bookmark int2:bookmarkName="_Int_JquYljCS" int2:invalidationBookmarkName="" int2:hashCode="e0dMsLOcF3PXGS" int2:id="QjvzmCzP">
      <int2:state int2:value="Rejected" int2:type="AugLoop_Text_Critique"/>
    </int2:bookmark>
    <int2:bookmark int2:bookmarkName="_Int_DN6rr1to" int2:invalidationBookmarkName="" int2:hashCode="nvtOx9njqhBo8V" int2:id="W7p7xUX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37727FC8"/>
    <w:lvl w:ilvl="0">
      <w:start w:val="1"/>
      <w:numFmt w:val="decimal"/>
      <w:pStyle w:val="ListNumber2"/>
      <w:lvlText w:val="%1."/>
      <w:lvlJc w:val="left"/>
      <w:pPr>
        <w:tabs>
          <w:tab w:val="num" w:pos="9270"/>
        </w:tabs>
        <w:ind w:left="9270" w:hanging="360"/>
      </w:pPr>
    </w:lvl>
  </w:abstractNum>
  <w:abstractNum w:abstractNumId="1" w15:restartNumberingAfterBreak="0">
    <w:nsid w:val="01542A30"/>
    <w:multiLevelType w:val="multilevel"/>
    <w:tmpl w:val="7B0863CA"/>
    <w:lvl w:ilvl="0">
      <w:start w:val="4"/>
      <w:numFmt w:val="decimal"/>
      <w:lvlText w:val="%1"/>
      <w:lvlJc w:val="left"/>
      <w:pPr>
        <w:ind w:left="450" w:hanging="450"/>
      </w:pPr>
      <w:rPr>
        <w:rFonts w:hint="default"/>
      </w:rPr>
    </w:lvl>
    <w:lvl w:ilvl="1">
      <w:start w:val="2"/>
      <w:numFmt w:val="decimal"/>
      <w:lvlText w:val="%1.%2"/>
      <w:lvlJc w:val="left"/>
      <w:pPr>
        <w:ind w:left="1035" w:hanging="450"/>
      </w:pPr>
      <w:rPr>
        <w:rFonts w:hint="default"/>
        <w:b w:val="0"/>
        <w:bCs w:val="0"/>
        <w:color w:val="auto"/>
      </w:rPr>
    </w:lvl>
    <w:lvl w:ilvl="2">
      <w:start w:val="4"/>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2" w15:restartNumberingAfterBreak="0">
    <w:nsid w:val="02ED6CBA"/>
    <w:multiLevelType w:val="hybridMultilevel"/>
    <w:tmpl w:val="B2B0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11C41"/>
    <w:multiLevelType w:val="hybridMultilevel"/>
    <w:tmpl w:val="2BD4BA8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080D060F"/>
    <w:multiLevelType w:val="hybridMultilevel"/>
    <w:tmpl w:val="4544D8A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15:restartNumberingAfterBreak="0">
    <w:nsid w:val="0F78348A"/>
    <w:multiLevelType w:val="multilevel"/>
    <w:tmpl w:val="0ABAF08C"/>
    <w:lvl w:ilvl="0">
      <w:start w:val="1"/>
      <w:numFmt w:val="decimal"/>
      <w:lvlText w:val="%1.0"/>
      <w:lvlJc w:val="left"/>
      <w:pPr>
        <w:ind w:left="390" w:hanging="390"/>
      </w:pPr>
      <w:rPr>
        <w:rFonts w:cs="Times New Roman" w:hint="default"/>
      </w:rPr>
    </w:lvl>
    <w:lvl w:ilvl="1">
      <w:start w:val="1"/>
      <w:numFmt w:val="decimal"/>
      <w:lvlText w:val="%1.%2"/>
      <w:lvlJc w:val="left"/>
      <w:pPr>
        <w:ind w:left="1110" w:hanging="390"/>
      </w:pPr>
      <w:rPr>
        <w:rFonts w:cs="Times New Roman" w:hint="default"/>
        <w:b w:val="0"/>
        <w:bCs/>
        <w:color w:val="auto"/>
      </w:rPr>
    </w:lvl>
    <w:lvl w:ilvl="2">
      <w:start w:val="1"/>
      <w:numFmt w:val="decimal"/>
      <w:lvlText w:val="%1.%2.%3"/>
      <w:lvlJc w:val="left"/>
      <w:pPr>
        <w:ind w:left="2160" w:hanging="720"/>
      </w:pPr>
      <w:rPr>
        <w:rFonts w:cs="Times New Roman" w:hint="default"/>
      </w:rPr>
    </w:lvl>
    <w:lvl w:ilvl="3">
      <w:start w:val="1"/>
      <w:numFmt w:val="bullet"/>
      <w:lvlText w:val=""/>
      <w:lvlJc w:val="left"/>
      <w:pPr>
        <w:ind w:left="2520" w:hanging="360"/>
      </w:pPr>
      <w:rPr>
        <w:rFonts w:ascii="Symbol" w:hAnsi="Symbol"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 w15:restartNumberingAfterBreak="0">
    <w:nsid w:val="123B1C19"/>
    <w:multiLevelType w:val="hybridMultilevel"/>
    <w:tmpl w:val="1D3E1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028D8"/>
    <w:multiLevelType w:val="hybridMultilevel"/>
    <w:tmpl w:val="3F1A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D9280"/>
    <w:multiLevelType w:val="hybridMultilevel"/>
    <w:tmpl w:val="3058FDDC"/>
    <w:lvl w:ilvl="0" w:tplc="8DE295B0">
      <w:start w:val="1"/>
      <w:numFmt w:val="bullet"/>
      <w:lvlText w:val="-"/>
      <w:lvlJc w:val="left"/>
      <w:pPr>
        <w:ind w:left="720" w:hanging="360"/>
      </w:pPr>
      <w:rPr>
        <w:rFonts w:ascii="Aptos" w:hAnsi="Aptos" w:hint="default"/>
      </w:rPr>
    </w:lvl>
    <w:lvl w:ilvl="1" w:tplc="F590387C">
      <w:start w:val="1"/>
      <w:numFmt w:val="bullet"/>
      <w:lvlText w:val="o"/>
      <w:lvlJc w:val="left"/>
      <w:pPr>
        <w:ind w:left="1440" w:hanging="360"/>
      </w:pPr>
      <w:rPr>
        <w:rFonts w:ascii="Courier New" w:hAnsi="Courier New" w:hint="default"/>
      </w:rPr>
    </w:lvl>
    <w:lvl w:ilvl="2" w:tplc="54884BF6">
      <w:start w:val="1"/>
      <w:numFmt w:val="bullet"/>
      <w:lvlText w:val=""/>
      <w:lvlJc w:val="left"/>
      <w:pPr>
        <w:ind w:left="2160" w:hanging="360"/>
      </w:pPr>
      <w:rPr>
        <w:rFonts w:ascii="Wingdings" w:hAnsi="Wingdings" w:hint="default"/>
      </w:rPr>
    </w:lvl>
    <w:lvl w:ilvl="3" w:tplc="8C806B84">
      <w:start w:val="1"/>
      <w:numFmt w:val="bullet"/>
      <w:lvlText w:val=""/>
      <w:lvlJc w:val="left"/>
      <w:pPr>
        <w:ind w:left="2880" w:hanging="360"/>
      </w:pPr>
      <w:rPr>
        <w:rFonts w:ascii="Symbol" w:hAnsi="Symbol" w:hint="default"/>
      </w:rPr>
    </w:lvl>
    <w:lvl w:ilvl="4" w:tplc="26421DB0">
      <w:start w:val="1"/>
      <w:numFmt w:val="bullet"/>
      <w:lvlText w:val="o"/>
      <w:lvlJc w:val="left"/>
      <w:pPr>
        <w:ind w:left="3600" w:hanging="360"/>
      </w:pPr>
      <w:rPr>
        <w:rFonts w:ascii="Courier New" w:hAnsi="Courier New" w:hint="default"/>
      </w:rPr>
    </w:lvl>
    <w:lvl w:ilvl="5" w:tplc="4B964C1A">
      <w:start w:val="1"/>
      <w:numFmt w:val="bullet"/>
      <w:lvlText w:val=""/>
      <w:lvlJc w:val="left"/>
      <w:pPr>
        <w:ind w:left="4320" w:hanging="360"/>
      </w:pPr>
      <w:rPr>
        <w:rFonts w:ascii="Wingdings" w:hAnsi="Wingdings" w:hint="default"/>
      </w:rPr>
    </w:lvl>
    <w:lvl w:ilvl="6" w:tplc="D6BA48BA">
      <w:start w:val="1"/>
      <w:numFmt w:val="bullet"/>
      <w:lvlText w:val=""/>
      <w:lvlJc w:val="left"/>
      <w:pPr>
        <w:ind w:left="5040" w:hanging="360"/>
      </w:pPr>
      <w:rPr>
        <w:rFonts w:ascii="Symbol" w:hAnsi="Symbol" w:hint="default"/>
      </w:rPr>
    </w:lvl>
    <w:lvl w:ilvl="7" w:tplc="79B0B538">
      <w:start w:val="1"/>
      <w:numFmt w:val="bullet"/>
      <w:lvlText w:val="o"/>
      <w:lvlJc w:val="left"/>
      <w:pPr>
        <w:ind w:left="5760" w:hanging="360"/>
      </w:pPr>
      <w:rPr>
        <w:rFonts w:ascii="Courier New" w:hAnsi="Courier New" w:hint="default"/>
      </w:rPr>
    </w:lvl>
    <w:lvl w:ilvl="8" w:tplc="D3BA0070">
      <w:start w:val="1"/>
      <w:numFmt w:val="bullet"/>
      <w:lvlText w:val=""/>
      <w:lvlJc w:val="left"/>
      <w:pPr>
        <w:ind w:left="6480" w:hanging="360"/>
      </w:pPr>
      <w:rPr>
        <w:rFonts w:ascii="Wingdings" w:hAnsi="Wingdings" w:hint="default"/>
      </w:rPr>
    </w:lvl>
  </w:abstractNum>
  <w:abstractNum w:abstractNumId="9" w15:restartNumberingAfterBreak="0">
    <w:nsid w:val="15A04553"/>
    <w:multiLevelType w:val="hybridMultilevel"/>
    <w:tmpl w:val="6E88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B169AF"/>
    <w:multiLevelType w:val="multilevel"/>
    <w:tmpl w:val="BDC00FDC"/>
    <w:lvl w:ilvl="0">
      <w:start w:val="1"/>
      <w:numFmt w:val="decimal"/>
      <w:lvlText w:val="%1.0"/>
      <w:lvlJc w:val="left"/>
      <w:pPr>
        <w:ind w:left="390" w:hanging="390"/>
      </w:pPr>
      <w:rPr>
        <w:rFonts w:cs="Times New Roman" w:hint="default"/>
      </w:rPr>
    </w:lvl>
    <w:lvl w:ilvl="1">
      <w:start w:val="1"/>
      <w:numFmt w:val="decimal"/>
      <w:lvlText w:val="%1.%2"/>
      <w:lvlJc w:val="left"/>
      <w:pPr>
        <w:ind w:left="1110" w:hanging="390"/>
      </w:pPr>
      <w:rPr>
        <w:rFonts w:cs="Times New Roman" w:hint="default"/>
        <w:b w:val="0"/>
        <w:bCs/>
        <w:color w:val="auto"/>
      </w:rPr>
    </w:lvl>
    <w:lvl w:ilvl="2">
      <w:start w:val="1"/>
      <w:numFmt w:val="decimal"/>
      <w:lvlText w:val="%1.%2.%3"/>
      <w:lvlJc w:val="left"/>
      <w:pPr>
        <w:ind w:left="2160" w:hanging="720"/>
      </w:pPr>
      <w:rPr>
        <w:rFonts w:cs="Times New Roman" w:hint="default"/>
      </w:rPr>
    </w:lvl>
    <w:lvl w:ilvl="3">
      <w:start w:val="1"/>
      <w:numFmt w:val="bullet"/>
      <w:lvlText w:val=""/>
      <w:lvlJc w:val="left"/>
      <w:pPr>
        <w:ind w:left="3240" w:hanging="1080"/>
      </w:pPr>
      <w:rPr>
        <w:rFonts w:ascii="Symbol" w:hAnsi="Symbol"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 w15:restartNumberingAfterBreak="0">
    <w:nsid w:val="17F133E0"/>
    <w:multiLevelType w:val="hybridMultilevel"/>
    <w:tmpl w:val="BAB6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2800D8"/>
    <w:multiLevelType w:val="hybridMultilevel"/>
    <w:tmpl w:val="FCE8F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3C7A73"/>
    <w:multiLevelType w:val="multilevel"/>
    <w:tmpl w:val="C9FE8BE6"/>
    <w:lvl w:ilvl="0">
      <w:start w:val="5"/>
      <w:numFmt w:val="decimal"/>
      <w:lvlText w:val="%1"/>
      <w:lvlJc w:val="left"/>
      <w:pPr>
        <w:ind w:left="360" w:hanging="360"/>
      </w:pPr>
      <w:rPr>
        <w:rFonts w:hint="default"/>
        <w:b w:val="0"/>
        <w:sz w:val="20"/>
      </w:rPr>
    </w:lvl>
    <w:lvl w:ilvl="1">
      <w:start w:val="1"/>
      <w:numFmt w:val="decimal"/>
      <w:lvlText w:val="%1.%2"/>
      <w:lvlJc w:val="left"/>
      <w:pPr>
        <w:ind w:left="360" w:hanging="36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14" w15:restartNumberingAfterBreak="0">
    <w:nsid w:val="1C133F35"/>
    <w:multiLevelType w:val="hybridMultilevel"/>
    <w:tmpl w:val="0FE2A9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C237B3"/>
    <w:multiLevelType w:val="multilevel"/>
    <w:tmpl w:val="FAE273EC"/>
    <w:lvl w:ilvl="0">
      <w:start w:val="4"/>
      <w:numFmt w:val="decimal"/>
      <w:lvlText w:val="%1"/>
      <w:lvlJc w:val="left"/>
      <w:pPr>
        <w:ind w:left="450" w:hanging="450"/>
      </w:pPr>
      <w:rPr>
        <w:rFonts w:hint="default"/>
      </w:rPr>
    </w:lvl>
    <w:lvl w:ilvl="1">
      <w:start w:val="2"/>
      <w:numFmt w:val="decimal"/>
      <w:lvlText w:val="%1.%2"/>
      <w:lvlJc w:val="left"/>
      <w:pPr>
        <w:ind w:left="1035" w:hanging="450"/>
      </w:pPr>
      <w:rPr>
        <w:rFonts w:hint="default"/>
      </w:rPr>
    </w:lvl>
    <w:lvl w:ilvl="2">
      <w:start w:val="4"/>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6" w15:restartNumberingAfterBreak="0">
    <w:nsid w:val="240D3899"/>
    <w:multiLevelType w:val="multilevel"/>
    <w:tmpl w:val="794A9B7A"/>
    <w:lvl w:ilvl="0">
      <w:start w:val="1"/>
      <w:numFmt w:val="decimal"/>
      <w:lvlText w:val="%1.0"/>
      <w:lvlJc w:val="left"/>
      <w:pPr>
        <w:ind w:left="390" w:hanging="390"/>
      </w:pPr>
      <w:rPr>
        <w:rFonts w:cs="Times New Roman" w:hint="default"/>
      </w:rPr>
    </w:lvl>
    <w:lvl w:ilvl="1">
      <w:start w:val="1"/>
      <w:numFmt w:val="decimal"/>
      <w:lvlText w:val="%1.%2"/>
      <w:lvlJc w:val="left"/>
      <w:pPr>
        <w:ind w:left="1110" w:hanging="390"/>
      </w:pPr>
      <w:rPr>
        <w:rFonts w:cs="Times New Roman" w:hint="default"/>
        <w:b w:val="0"/>
        <w:bCs/>
        <w:color w:val="auto"/>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15:restartNumberingAfterBreak="0">
    <w:nsid w:val="25C76F7B"/>
    <w:multiLevelType w:val="hybridMultilevel"/>
    <w:tmpl w:val="2CAAF51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28A1713B"/>
    <w:multiLevelType w:val="multilevel"/>
    <w:tmpl w:val="D2C8D7A6"/>
    <w:styleLink w:val="Style1"/>
    <w:lvl w:ilvl="0">
      <w:start w:val="1"/>
      <w:numFmt w:val="decimal"/>
      <w:lvlText w:val="%1"/>
      <w:lvlJc w:val="left"/>
      <w:pPr>
        <w:ind w:left="360" w:hanging="360"/>
      </w:pPr>
      <w:rPr>
        <w:rFonts w:ascii="Calibri" w:hAnsi="Calibri" w:cs="Times New Roman" w:hint="default"/>
        <w:i w:val="0"/>
        <w:iCs w:val="0"/>
        <w:caps w:val="0"/>
        <w:smallCaps w:val="0"/>
        <w:strike w:val="0"/>
        <w:dstrike w:val="0"/>
        <w:vanish w:val="0"/>
        <w:spacing w:val="0"/>
        <w:kern w:val="0"/>
        <w:position w:val="0"/>
        <w:u w:val="none"/>
        <w:vertAlign w:val="baseline"/>
        <w:em w:val="none"/>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6C71A2"/>
    <w:multiLevelType w:val="multilevel"/>
    <w:tmpl w:val="43628FC4"/>
    <w:lvl w:ilvl="0">
      <w:start w:val="1"/>
      <w:numFmt w:val="decimal"/>
      <w:lvlText w:val="%1.0"/>
      <w:lvlJc w:val="left"/>
      <w:pPr>
        <w:ind w:left="390" w:hanging="390"/>
      </w:pPr>
      <w:rPr>
        <w:rFonts w:cs="Times New Roman" w:hint="default"/>
      </w:rPr>
    </w:lvl>
    <w:lvl w:ilvl="1">
      <w:start w:val="1"/>
      <w:numFmt w:val="decimal"/>
      <w:lvlText w:val="%1.%2"/>
      <w:lvlJc w:val="left"/>
      <w:pPr>
        <w:ind w:left="1110" w:hanging="390"/>
      </w:pPr>
      <w:rPr>
        <w:rFonts w:cs="Times New Roman" w:hint="default"/>
        <w:b w:val="0"/>
        <w:bCs/>
        <w:color w:val="auto"/>
      </w:rPr>
    </w:lvl>
    <w:lvl w:ilvl="2">
      <w:start w:val="1"/>
      <w:numFmt w:val="bullet"/>
      <w:lvlText w:val=""/>
      <w:lvlJc w:val="left"/>
      <w:pPr>
        <w:ind w:left="2160" w:hanging="720"/>
      </w:pPr>
      <w:rPr>
        <w:rFonts w:ascii="Symbol" w:hAnsi="Symbol"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15:restartNumberingAfterBreak="0">
    <w:nsid w:val="32983502"/>
    <w:multiLevelType w:val="hybridMultilevel"/>
    <w:tmpl w:val="7EFE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DB7092"/>
    <w:multiLevelType w:val="hybridMultilevel"/>
    <w:tmpl w:val="E68ACDA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2" w15:restartNumberingAfterBreak="0">
    <w:nsid w:val="3E5B5BB2"/>
    <w:multiLevelType w:val="multilevel"/>
    <w:tmpl w:val="08FAC462"/>
    <w:lvl w:ilvl="0">
      <w:start w:val="1"/>
      <w:numFmt w:val="decimal"/>
      <w:lvlText w:val="%1.0"/>
      <w:lvlJc w:val="left"/>
      <w:pPr>
        <w:ind w:left="390" w:hanging="390"/>
      </w:pPr>
      <w:rPr>
        <w:rFonts w:cs="Times New Roman" w:hint="default"/>
      </w:rPr>
    </w:lvl>
    <w:lvl w:ilvl="1">
      <w:start w:val="1"/>
      <w:numFmt w:val="decimal"/>
      <w:lvlText w:val="%1.%2"/>
      <w:lvlJc w:val="left"/>
      <w:pPr>
        <w:ind w:left="1110" w:hanging="390"/>
      </w:pPr>
      <w:rPr>
        <w:rFonts w:cs="Times New Roman" w:hint="default"/>
        <w:b w:val="0"/>
        <w:bCs/>
        <w:color w:val="auto"/>
      </w:rPr>
    </w:lvl>
    <w:lvl w:ilvl="2">
      <w:start w:val="1"/>
      <w:numFmt w:val="decimal"/>
      <w:lvlText w:val="%1.%2.%3"/>
      <w:lvlJc w:val="left"/>
      <w:pPr>
        <w:ind w:left="2160" w:hanging="720"/>
      </w:pPr>
      <w:rPr>
        <w:rFonts w:cs="Times New Roman" w:hint="default"/>
      </w:rPr>
    </w:lvl>
    <w:lvl w:ilvl="3">
      <w:start w:val="1"/>
      <w:numFmt w:val="bullet"/>
      <w:lvlText w:val=""/>
      <w:lvlJc w:val="left"/>
      <w:pPr>
        <w:ind w:left="3240" w:hanging="1080"/>
      </w:pPr>
      <w:rPr>
        <w:rFonts w:ascii="Symbol" w:hAnsi="Symbol"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3" w15:restartNumberingAfterBreak="0">
    <w:nsid w:val="3FB13563"/>
    <w:multiLevelType w:val="hybridMultilevel"/>
    <w:tmpl w:val="9B80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1A5B1B"/>
    <w:multiLevelType w:val="multilevel"/>
    <w:tmpl w:val="BDC00FDC"/>
    <w:lvl w:ilvl="0">
      <w:start w:val="1"/>
      <w:numFmt w:val="decimal"/>
      <w:lvlText w:val="%1.0"/>
      <w:lvlJc w:val="left"/>
      <w:pPr>
        <w:ind w:left="390" w:hanging="390"/>
      </w:pPr>
      <w:rPr>
        <w:rFonts w:cs="Times New Roman" w:hint="default"/>
      </w:rPr>
    </w:lvl>
    <w:lvl w:ilvl="1">
      <w:start w:val="1"/>
      <w:numFmt w:val="decimal"/>
      <w:lvlText w:val="%1.%2"/>
      <w:lvlJc w:val="left"/>
      <w:pPr>
        <w:ind w:left="1110" w:hanging="390"/>
      </w:pPr>
      <w:rPr>
        <w:rFonts w:cs="Times New Roman" w:hint="default"/>
        <w:b w:val="0"/>
        <w:bCs/>
        <w:color w:val="auto"/>
      </w:rPr>
    </w:lvl>
    <w:lvl w:ilvl="2">
      <w:start w:val="1"/>
      <w:numFmt w:val="decimal"/>
      <w:lvlText w:val="%1.%2.%3"/>
      <w:lvlJc w:val="left"/>
      <w:pPr>
        <w:ind w:left="2160" w:hanging="720"/>
      </w:pPr>
      <w:rPr>
        <w:rFonts w:cs="Times New Roman" w:hint="default"/>
      </w:rPr>
    </w:lvl>
    <w:lvl w:ilvl="3">
      <w:start w:val="1"/>
      <w:numFmt w:val="bullet"/>
      <w:lvlText w:val=""/>
      <w:lvlJc w:val="left"/>
      <w:pPr>
        <w:ind w:left="3240" w:hanging="1080"/>
      </w:pPr>
      <w:rPr>
        <w:rFonts w:ascii="Symbol" w:hAnsi="Symbol"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5" w15:restartNumberingAfterBreak="0">
    <w:nsid w:val="481A4971"/>
    <w:multiLevelType w:val="multilevel"/>
    <w:tmpl w:val="6C44D7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0">
    <w:nsid w:val="485E01D9"/>
    <w:multiLevelType w:val="hybridMultilevel"/>
    <w:tmpl w:val="FCE2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575A33"/>
    <w:multiLevelType w:val="hybridMultilevel"/>
    <w:tmpl w:val="56C08DF8"/>
    <w:lvl w:ilvl="0" w:tplc="DADEEF82">
      <w:start w:val="1"/>
      <w:numFmt w:val="upperRoman"/>
      <w:lvlText w:val="%1."/>
      <w:lvlJc w:val="right"/>
      <w:pPr>
        <w:ind w:left="720" w:hanging="360"/>
      </w:pPr>
    </w:lvl>
    <w:lvl w:ilvl="1" w:tplc="0BDEA4AA" w:tentative="1">
      <w:start w:val="1"/>
      <w:numFmt w:val="lowerLetter"/>
      <w:lvlText w:val="%2."/>
      <w:lvlJc w:val="left"/>
      <w:pPr>
        <w:ind w:left="1440" w:hanging="360"/>
      </w:pPr>
    </w:lvl>
    <w:lvl w:ilvl="2" w:tplc="8572FC08" w:tentative="1">
      <w:start w:val="1"/>
      <w:numFmt w:val="lowerRoman"/>
      <w:lvlText w:val="%3."/>
      <w:lvlJc w:val="right"/>
      <w:pPr>
        <w:ind w:left="2160" w:hanging="180"/>
      </w:pPr>
    </w:lvl>
    <w:lvl w:ilvl="3" w:tplc="5D38B024" w:tentative="1">
      <w:start w:val="1"/>
      <w:numFmt w:val="decimal"/>
      <w:lvlText w:val="%4."/>
      <w:lvlJc w:val="left"/>
      <w:pPr>
        <w:ind w:left="2880" w:hanging="360"/>
      </w:pPr>
    </w:lvl>
    <w:lvl w:ilvl="4" w:tplc="E814C47A" w:tentative="1">
      <w:start w:val="1"/>
      <w:numFmt w:val="lowerLetter"/>
      <w:lvlText w:val="%5."/>
      <w:lvlJc w:val="left"/>
      <w:pPr>
        <w:ind w:left="3600" w:hanging="360"/>
      </w:pPr>
    </w:lvl>
    <w:lvl w:ilvl="5" w:tplc="184A301C" w:tentative="1">
      <w:start w:val="1"/>
      <w:numFmt w:val="lowerRoman"/>
      <w:lvlText w:val="%6."/>
      <w:lvlJc w:val="right"/>
      <w:pPr>
        <w:ind w:left="4320" w:hanging="180"/>
      </w:pPr>
    </w:lvl>
    <w:lvl w:ilvl="6" w:tplc="2FB6B7A0" w:tentative="1">
      <w:start w:val="1"/>
      <w:numFmt w:val="decimal"/>
      <w:lvlText w:val="%7."/>
      <w:lvlJc w:val="left"/>
      <w:pPr>
        <w:ind w:left="5040" w:hanging="360"/>
      </w:pPr>
    </w:lvl>
    <w:lvl w:ilvl="7" w:tplc="ED86CF12" w:tentative="1">
      <w:start w:val="1"/>
      <w:numFmt w:val="lowerLetter"/>
      <w:lvlText w:val="%8."/>
      <w:lvlJc w:val="left"/>
      <w:pPr>
        <w:ind w:left="5760" w:hanging="360"/>
      </w:pPr>
    </w:lvl>
    <w:lvl w:ilvl="8" w:tplc="9A72B3C6" w:tentative="1">
      <w:start w:val="1"/>
      <w:numFmt w:val="lowerRoman"/>
      <w:lvlText w:val="%9."/>
      <w:lvlJc w:val="right"/>
      <w:pPr>
        <w:ind w:left="6480" w:hanging="180"/>
      </w:pPr>
    </w:lvl>
  </w:abstractNum>
  <w:abstractNum w:abstractNumId="28" w15:restartNumberingAfterBreak="0">
    <w:nsid w:val="5127044D"/>
    <w:multiLevelType w:val="hybridMultilevel"/>
    <w:tmpl w:val="4C525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27B03A2"/>
    <w:multiLevelType w:val="multilevel"/>
    <w:tmpl w:val="794A9B7A"/>
    <w:lvl w:ilvl="0">
      <w:start w:val="1"/>
      <w:numFmt w:val="decimal"/>
      <w:lvlText w:val="%1.0"/>
      <w:lvlJc w:val="left"/>
      <w:pPr>
        <w:ind w:left="390" w:hanging="390"/>
      </w:pPr>
      <w:rPr>
        <w:rFonts w:cs="Times New Roman" w:hint="default"/>
      </w:rPr>
    </w:lvl>
    <w:lvl w:ilvl="1">
      <w:start w:val="1"/>
      <w:numFmt w:val="decimal"/>
      <w:lvlText w:val="%1.%2"/>
      <w:lvlJc w:val="left"/>
      <w:pPr>
        <w:ind w:left="1110" w:hanging="390"/>
      </w:pPr>
      <w:rPr>
        <w:rFonts w:cs="Times New Roman" w:hint="default"/>
        <w:b w:val="0"/>
        <w:bCs/>
        <w:color w:val="auto"/>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0" w15:restartNumberingAfterBreak="0">
    <w:nsid w:val="5364726C"/>
    <w:multiLevelType w:val="hybridMultilevel"/>
    <w:tmpl w:val="DEFCE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38F5B21"/>
    <w:multiLevelType w:val="hybridMultilevel"/>
    <w:tmpl w:val="BA529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FF28D1"/>
    <w:multiLevelType w:val="multilevel"/>
    <w:tmpl w:val="0ABAF08C"/>
    <w:lvl w:ilvl="0">
      <w:start w:val="1"/>
      <w:numFmt w:val="decimal"/>
      <w:lvlText w:val="%1.0"/>
      <w:lvlJc w:val="left"/>
      <w:pPr>
        <w:ind w:left="390" w:hanging="390"/>
      </w:pPr>
      <w:rPr>
        <w:rFonts w:cs="Times New Roman" w:hint="default"/>
      </w:rPr>
    </w:lvl>
    <w:lvl w:ilvl="1">
      <w:start w:val="1"/>
      <w:numFmt w:val="decimal"/>
      <w:lvlText w:val="%1.%2"/>
      <w:lvlJc w:val="left"/>
      <w:pPr>
        <w:ind w:left="1110" w:hanging="390"/>
      </w:pPr>
      <w:rPr>
        <w:rFonts w:cs="Times New Roman" w:hint="default"/>
        <w:b w:val="0"/>
        <w:bCs/>
        <w:color w:val="auto"/>
      </w:rPr>
    </w:lvl>
    <w:lvl w:ilvl="2">
      <w:start w:val="1"/>
      <w:numFmt w:val="decimal"/>
      <w:lvlText w:val="%1.%2.%3"/>
      <w:lvlJc w:val="left"/>
      <w:pPr>
        <w:ind w:left="2160" w:hanging="720"/>
      </w:pPr>
      <w:rPr>
        <w:rFonts w:cs="Times New Roman" w:hint="default"/>
      </w:rPr>
    </w:lvl>
    <w:lvl w:ilvl="3">
      <w:start w:val="1"/>
      <w:numFmt w:val="bullet"/>
      <w:lvlText w:val=""/>
      <w:lvlJc w:val="left"/>
      <w:pPr>
        <w:ind w:left="2520" w:hanging="360"/>
      </w:pPr>
      <w:rPr>
        <w:rFonts w:ascii="Symbol" w:hAnsi="Symbol"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3" w15:restartNumberingAfterBreak="0">
    <w:nsid w:val="546B5A4F"/>
    <w:multiLevelType w:val="hybridMultilevel"/>
    <w:tmpl w:val="9176D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056F14"/>
    <w:multiLevelType w:val="multilevel"/>
    <w:tmpl w:val="39049F84"/>
    <w:lvl w:ilvl="0">
      <w:start w:val="5"/>
      <w:numFmt w:val="decimal"/>
      <w:lvlText w:val="%1"/>
      <w:lvlJc w:val="left"/>
      <w:pPr>
        <w:ind w:left="360" w:hanging="360"/>
      </w:pPr>
      <w:rPr>
        <w:rFonts w:hint="default"/>
        <w:b w:val="0"/>
        <w:sz w:val="20"/>
      </w:rPr>
    </w:lvl>
    <w:lvl w:ilvl="1">
      <w:start w:val="1"/>
      <w:numFmt w:val="decimal"/>
      <w:lvlText w:val="%1.%2"/>
      <w:lvlJc w:val="left"/>
      <w:pPr>
        <w:ind w:left="360" w:hanging="36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35" w15:restartNumberingAfterBreak="0">
    <w:nsid w:val="58381BCB"/>
    <w:multiLevelType w:val="hybridMultilevel"/>
    <w:tmpl w:val="DD74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742F0F"/>
    <w:multiLevelType w:val="hybridMultilevel"/>
    <w:tmpl w:val="14988AD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67D52D2A"/>
    <w:multiLevelType w:val="multilevel"/>
    <w:tmpl w:val="43628FC4"/>
    <w:lvl w:ilvl="0">
      <w:start w:val="1"/>
      <w:numFmt w:val="decimal"/>
      <w:lvlText w:val="%1.0"/>
      <w:lvlJc w:val="left"/>
      <w:pPr>
        <w:ind w:left="390" w:hanging="390"/>
      </w:pPr>
      <w:rPr>
        <w:rFonts w:cs="Times New Roman" w:hint="default"/>
      </w:rPr>
    </w:lvl>
    <w:lvl w:ilvl="1">
      <w:start w:val="1"/>
      <w:numFmt w:val="decimal"/>
      <w:lvlText w:val="%1.%2"/>
      <w:lvlJc w:val="left"/>
      <w:pPr>
        <w:ind w:left="1110" w:hanging="390"/>
      </w:pPr>
      <w:rPr>
        <w:rFonts w:cs="Times New Roman" w:hint="default"/>
        <w:b w:val="0"/>
        <w:bCs/>
        <w:color w:val="auto"/>
      </w:rPr>
    </w:lvl>
    <w:lvl w:ilvl="2">
      <w:start w:val="1"/>
      <w:numFmt w:val="bullet"/>
      <w:lvlText w:val=""/>
      <w:lvlJc w:val="left"/>
      <w:pPr>
        <w:ind w:left="2160" w:hanging="720"/>
      </w:pPr>
      <w:rPr>
        <w:rFonts w:ascii="Symbol" w:hAnsi="Symbol"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8" w15:restartNumberingAfterBreak="0">
    <w:nsid w:val="68D21C8C"/>
    <w:multiLevelType w:val="multilevel"/>
    <w:tmpl w:val="BDC00FDC"/>
    <w:lvl w:ilvl="0">
      <w:start w:val="1"/>
      <w:numFmt w:val="decimal"/>
      <w:lvlText w:val="%1.0"/>
      <w:lvlJc w:val="left"/>
      <w:pPr>
        <w:ind w:left="390" w:hanging="390"/>
      </w:pPr>
      <w:rPr>
        <w:rFonts w:cs="Times New Roman" w:hint="default"/>
      </w:rPr>
    </w:lvl>
    <w:lvl w:ilvl="1">
      <w:start w:val="1"/>
      <w:numFmt w:val="decimal"/>
      <w:lvlText w:val="%1.%2"/>
      <w:lvlJc w:val="left"/>
      <w:pPr>
        <w:ind w:left="1110" w:hanging="390"/>
      </w:pPr>
      <w:rPr>
        <w:rFonts w:cs="Times New Roman" w:hint="default"/>
        <w:b w:val="0"/>
        <w:bCs/>
        <w:color w:val="auto"/>
      </w:rPr>
    </w:lvl>
    <w:lvl w:ilvl="2">
      <w:start w:val="1"/>
      <w:numFmt w:val="decimal"/>
      <w:lvlText w:val="%1.%2.%3"/>
      <w:lvlJc w:val="left"/>
      <w:pPr>
        <w:ind w:left="2160" w:hanging="720"/>
      </w:pPr>
      <w:rPr>
        <w:rFonts w:cs="Times New Roman" w:hint="default"/>
      </w:rPr>
    </w:lvl>
    <w:lvl w:ilvl="3">
      <w:start w:val="1"/>
      <w:numFmt w:val="bullet"/>
      <w:lvlText w:val=""/>
      <w:lvlJc w:val="left"/>
      <w:pPr>
        <w:ind w:left="3240" w:hanging="1080"/>
      </w:pPr>
      <w:rPr>
        <w:rFonts w:ascii="Symbol" w:hAnsi="Symbol"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9" w15:restartNumberingAfterBreak="0">
    <w:nsid w:val="6C083F20"/>
    <w:multiLevelType w:val="hybridMultilevel"/>
    <w:tmpl w:val="E3D61774"/>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40" w15:restartNumberingAfterBreak="0">
    <w:nsid w:val="6C181ADC"/>
    <w:multiLevelType w:val="hybridMultilevel"/>
    <w:tmpl w:val="49BE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A71A1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6F696494"/>
    <w:multiLevelType w:val="multilevel"/>
    <w:tmpl w:val="A88A2712"/>
    <w:lvl w:ilvl="0">
      <w:start w:val="4"/>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0843A4F"/>
    <w:multiLevelType w:val="multilevel"/>
    <w:tmpl w:val="0ABAF08C"/>
    <w:lvl w:ilvl="0">
      <w:start w:val="1"/>
      <w:numFmt w:val="decimal"/>
      <w:lvlText w:val="%1.0"/>
      <w:lvlJc w:val="left"/>
      <w:pPr>
        <w:ind w:left="390" w:hanging="390"/>
      </w:pPr>
      <w:rPr>
        <w:rFonts w:cs="Times New Roman" w:hint="default"/>
      </w:rPr>
    </w:lvl>
    <w:lvl w:ilvl="1">
      <w:start w:val="1"/>
      <w:numFmt w:val="decimal"/>
      <w:lvlText w:val="%1.%2"/>
      <w:lvlJc w:val="left"/>
      <w:pPr>
        <w:ind w:left="1110" w:hanging="390"/>
      </w:pPr>
      <w:rPr>
        <w:rFonts w:cs="Times New Roman" w:hint="default"/>
        <w:b w:val="0"/>
        <w:bCs/>
        <w:color w:val="auto"/>
      </w:rPr>
    </w:lvl>
    <w:lvl w:ilvl="2">
      <w:start w:val="1"/>
      <w:numFmt w:val="decimal"/>
      <w:lvlText w:val="%1.%2.%3"/>
      <w:lvlJc w:val="left"/>
      <w:pPr>
        <w:ind w:left="2160" w:hanging="720"/>
      </w:pPr>
      <w:rPr>
        <w:rFonts w:cs="Times New Roman" w:hint="default"/>
      </w:rPr>
    </w:lvl>
    <w:lvl w:ilvl="3">
      <w:start w:val="1"/>
      <w:numFmt w:val="bullet"/>
      <w:lvlText w:val=""/>
      <w:lvlJc w:val="left"/>
      <w:pPr>
        <w:ind w:left="2520" w:hanging="360"/>
      </w:pPr>
      <w:rPr>
        <w:rFonts w:ascii="Symbol" w:hAnsi="Symbol"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4" w15:restartNumberingAfterBreak="0">
    <w:nsid w:val="7421576B"/>
    <w:multiLevelType w:val="hybridMultilevel"/>
    <w:tmpl w:val="F47AA23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5" w15:restartNumberingAfterBreak="0">
    <w:nsid w:val="7A5B3DCE"/>
    <w:multiLevelType w:val="hybridMultilevel"/>
    <w:tmpl w:val="80E42AF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6" w15:restartNumberingAfterBreak="0">
    <w:nsid w:val="7B36249A"/>
    <w:multiLevelType w:val="hybridMultilevel"/>
    <w:tmpl w:val="D094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484A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B35B6F"/>
    <w:multiLevelType w:val="hybridMultilevel"/>
    <w:tmpl w:val="EF90FD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3552225">
    <w:abstractNumId w:val="8"/>
  </w:num>
  <w:num w:numId="2" w16cid:durableId="1690135818">
    <w:abstractNumId w:val="41"/>
  </w:num>
  <w:num w:numId="3" w16cid:durableId="1263606218">
    <w:abstractNumId w:val="29"/>
  </w:num>
  <w:num w:numId="4" w16cid:durableId="1758286135">
    <w:abstractNumId w:val="27"/>
  </w:num>
  <w:num w:numId="5" w16cid:durableId="1446971888">
    <w:abstractNumId w:val="25"/>
  </w:num>
  <w:num w:numId="6" w16cid:durableId="1026827223">
    <w:abstractNumId w:val="18"/>
  </w:num>
  <w:num w:numId="7" w16cid:durableId="1732652084">
    <w:abstractNumId w:val="0"/>
  </w:num>
  <w:num w:numId="8" w16cid:durableId="977340361">
    <w:abstractNumId w:val="47"/>
  </w:num>
  <w:num w:numId="9" w16cid:durableId="1542092925">
    <w:abstractNumId w:val="21"/>
  </w:num>
  <w:num w:numId="10" w16cid:durableId="316152063">
    <w:abstractNumId w:val="44"/>
  </w:num>
  <w:num w:numId="11" w16cid:durableId="1022895840">
    <w:abstractNumId w:val="28"/>
  </w:num>
  <w:num w:numId="12" w16cid:durableId="1316839744">
    <w:abstractNumId w:val="4"/>
  </w:num>
  <w:num w:numId="13" w16cid:durableId="1333606808">
    <w:abstractNumId w:val="3"/>
  </w:num>
  <w:num w:numId="14" w16cid:durableId="824199156">
    <w:abstractNumId w:val="45"/>
  </w:num>
  <w:num w:numId="15" w16cid:durableId="70739507">
    <w:abstractNumId w:val="42"/>
  </w:num>
  <w:num w:numId="16" w16cid:durableId="832255846">
    <w:abstractNumId w:val="15"/>
  </w:num>
  <w:num w:numId="17" w16cid:durableId="618536505">
    <w:abstractNumId w:val="1"/>
  </w:num>
  <w:num w:numId="18" w16cid:durableId="1292245447">
    <w:abstractNumId w:val="34"/>
  </w:num>
  <w:num w:numId="19" w16cid:durableId="302924821">
    <w:abstractNumId w:val="13"/>
  </w:num>
  <w:num w:numId="20" w16cid:durableId="543755424">
    <w:abstractNumId w:val="17"/>
  </w:num>
  <w:num w:numId="21" w16cid:durableId="485979432">
    <w:abstractNumId w:val="16"/>
  </w:num>
  <w:num w:numId="22" w16cid:durableId="92017648">
    <w:abstractNumId w:val="39"/>
  </w:num>
  <w:num w:numId="23" w16cid:durableId="519243339">
    <w:abstractNumId w:val="43"/>
  </w:num>
  <w:num w:numId="24" w16cid:durableId="1135831859">
    <w:abstractNumId w:val="5"/>
  </w:num>
  <w:num w:numId="25" w16cid:durableId="1797600118">
    <w:abstractNumId w:val="32"/>
  </w:num>
  <w:num w:numId="26" w16cid:durableId="1666859369">
    <w:abstractNumId w:val="35"/>
  </w:num>
  <w:num w:numId="27" w16cid:durableId="1293245624">
    <w:abstractNumId w:val="30"/>
  </w:num>
  <w:num w:numId="28" w16cid:durableId="1796750856">
    <w:abstractNumId w:val="12"/>
  </w:num>
  <w:num w:numId="29" w16cid:durableId="417991064">
    <w:abstractNumId w:val="46"/>
  </w:num>
  <w:num w:numId="30" w16cid:durableId="306665832">
    <w:abstractNumId w:val="14"/>
  </w:num>
  <w:num w:numId="31" w16cid:durableId="2066832046">
    <w:abstractNumId w:val="36"/>
  </w:num>
  <w:num w:numId="32" w16cid:durableId="2037659934">
    <w:abstractNumId w:val="22"/>
  </w:num>
  <w:num w:numId="33" w16cid:durableId="983924122">
    <w:abstractNumId w:val="33"/>
  </w:num>
  <w:num w:numId="34" w16cid:durableId="694303872">
    <w:abstractNumId w:val="38"/>
  </w:num>
  <w:num w:numId="35" w16cid:durableId="888150268">
    <w:abstractNumId w:val="10"/>
  </w:num>
  <w:num w:numId="36" w16cid:durableId="864052217">
    <w:abstractNumId w:val="24"/>
  </w:num>
  <w:num w:numId="37" w16cid:durableId="264195097">
    <w:abstractNumId w:val="7"/>
  </w:num>
  <w:num w:numId="38" w16cid:durableId="1405103313">
    <w:abstractNumId w:val="26"/>
  </w:num>
  <w:num w:numId="39" w16cid:durableId="405883614">
    <w:abstractNumId w:val="20"/>
  </w:num>
  <w:num w:numId="40" w16cid:durableId="652025913">
    <w:abstractNumId w:val="31"/>
  </w:num>
  <w:num w:numId="41" w16cid:durableId="575356161">
    <w:abstractNumId w:val="6"/>
  </w:num>
  <w:num w:numId="42" w16cid:durableId="1555116172">
    <w:abstractNumId w:val="40"/>
  </w:num>
  <w:num w:numId="43" w16cid:durableId="1043868428">
    <w:abstractNumId w:val="23"/>
  </w:num>
  <w:num w:numId="44" w16cid:durableId="642933011">
    <w:abstractNumId w:val="2"/>
  </w:num>
  <w:num w:numId="45" w16cid:durableId="1216968982">
    <w:abstractNumId w:val="19"/>
  </w:num>
  <w:num w:numId="46" w16cid:durableId="133256436">
    <w:abstractNumId w:val="37"/>
  </w:num>
  <w:num w:numId="47" w16cid:durableId="1746879672">
    <w:abstractNumId w:val="11"/>
  </w:num>
  <w:num w:numId="48" w16cid:durableId="1868254752">
    <w:abstractNumId w:val="48"/>
  </w:num>
  <w:num w:numId="49" w16cid:durableId="188455425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A9B"/>
    <w:rsid w:val="00000E51"/>
    <w:rsid w:val="000068A5"/>
    <w:rsid w:val="000232C4"/>
    <w:rsid w:val="000236D7"/>
    <w:rsid w:val="000264AC"/>
    <w:rsid w:val="0002732A"/>
    <w:rsid w:val="00032CE8"/>
    <w:rsid w:val="0003518B"/>
    <w:rsid w:val="00037A97"/>
    <w:rsid w:val="00040197"/>
    <w:rsid w:val="000417BF"/>
    <w:rsid w:val="00043E67"/>
    <w:rsid w:val="00044634"/>
    <w:rsid w:val="00061085"/>
    <w:rsid w:val="000675D6"/>
    <w:rsid w:val="00070F4B"/>
    <w:rsid w:val="0007239F"/>
    <w:rsid w:val="000740D8"/>
    <w:rsid w:val="00075FB2"/>
    <w:rsid w:val="00076091"/>
    <w:rsid w:val="00077DF3"/>
    <w:rsid w:val="00086473"/>
    <w:rsid w:val="00087AB6"/>
    <w:rsid w:val="00087B3D"/>
    <w:rsid w:val="000963F9"/>
    <w:rsid w:val="00097364"/>
    <w:rsid w:val="000A1328"/>
    <w:rsid w:val="000A4EF6"/>
    <w:rsid w:val="000A7298"/>
    <w:rsid w:val="000B5F33"/>
    <w:rsid w:val="000B6915"/>
    <w:rsid w:val="000B7D3E"/>
    <w:rsid w:val="000C394E"/>
    <w:rsid w:val="000C4C19"/>
    <w:rsid w:val="000C4FB6"/>
    <w:rsid w:val="000C7541"/>
    <w:rsid w:val="000D12D5"/>
    <w:rsid w:val="000D28B2"/>
    <w:rsid w:val="000D35E4"/>
    <w:rsid w:val="000D560D"/>
    <w:rsid w:val="000D68F5"/>
    <w:rsid w:val="000D7684"/>
    <w:rsid w:val="000E11CE"/>
    <w:rsid w:val="000E25C6"/>
    <w:rsid w:val="000F24DF"/>
    <w:rsid w:val="000F2D78"/>
    <w:rsid w:val="000F4A06"/>
    <w:rsid w:val="000F4DDA"/>
    <w:rsid w:val="000F6D49"/>
    <w:rsid w:val="00100FFC"/>
    <w:rsid w:val="00104881"/>
    <w:rsid w:val="00105254"/>
    <w:rsid w:val="00105C37"/>
    <w:rsid w:val="00107001"/>
    <w:rsid w:val="001108E8"/>
    <w:rsid w:val="001205F0"/>
    <w:rsid w:val="0012133B"/>
    <w:rsid w:val="00127913"/>
    <w:rsid w:val="0013098B"/>
    <w:rsid w:val="0013266C"/>
    <w:rsid w:val="00133FF3"/>
    <w:rsid w:val="00135E8C"/>
    <w:rsid w:val="00136AB1"/>
    <w:rsid w:val="00142226"/>
    <w:rsid w:val="0014371F"/>
    <w:rsid w:val="00155C09"/>
    <w:rsid w:val="0016233F"/>
    <w:rsid w:val="00164FF2"/>
    <w:rsid w:val="001710C9"/>
    <w:rsid w:val="0017124A"/>
    <w:rsid w:val="001726C8"/>
    <w:rsid w:val="0017297C"/>
    <w:rsid w:val="00175967"/>
    <w:rsid w:val="00180467"/>
    <w:rsid w:val="00182726"/>
    <w:rsid w:val="00184D3B"/>
    <w:rsid w:val="001879AF"/>
    <w:rsid w:val="00190EA0"/>
    <w:rsid w:val="00191DE2"/>
    <w:rsid w:val="00197315"/>
    <w:rsid w:val="001A0D5C"/>
    <w:rsid w:val="001A1731"/>
    <w:rsid w:val="001A2704"/>
    <w:rsid w:val="001A3B0B"/>
    <w:rsid w:val="001A52C0"/>
    <w:rsid w:val="001A56FD"/>
    <w:rsid w:val="001A66CB"/>
    <w:rsid w:val="001A7F60"/>
    <w:rsid w:val="001B3B62"/>
    <w:rsid w:val="001B3E96"/>
    <w:rsid w:val="001C5487"/>
    <w:rsid w:val="001D2AA9"/>
    <w:rsid w:val="001E230A"/>
    <w:rsid w:val="001E547C"/>
    <w:rsid w:val="001E6426"/>
    <w:rsid w:val="001F28B3"/>
    <w:rsid w:val="001F6A60"/>
    <w:rsid w:val="0020024A"/>
    <w:rsid w:val="002009AE"/>
    <w:rsid w:val="0020125C"/>
    <w:rsid w:val="00201CA3"/>
    <w:rsid w:val="00204A13"/>
    <w:rsid w:val="00205534"/>
    <w:rsid w:val="002066A1"/>
    <w:rsid w:val="00207C34"/>
    <w:rsid w:val="002105AC"/>
    <w:rsid w:val="00215AE1"/>
    <w:rsid w:val="002209EA"/>
    <w:rsid w:val="00222977"/>
    <w:rsid w:val="00225402"/>
    <w:rsid w:val="00225536"/>
    <w:rsid w:val="00226024"/>
    <w:rsid w:val="00232DA4"/>
    <w:rsid w:val="00234FBE"/>
    <w:rsid w:val="0024225E"/>
    <w:rsid w:val="002425ED"/>
    <w:rsid w:val="0024360B"/>
    <w:rsid w:val="002444DA"/>
    <w:rsid w:val="00244BB1"/>
    <w:rsid w:val="002469B6"/>
    <w:rsid w:val="002478F5"/>
    <w:rsid w:val="002567A1"/>
    <w:rsid w:val="00261F86"/>
    <w:rsid w:val="00262673"/>
    <w:rsid w:val="0026512A"/>
    <w:rsid w:val="00266ED0"/>
    <w:rsid w:val="002670AC"/>
    <w:rsid w:val="00270586"/>
    <w:rsid w:val="00281D2A"/>
    <w:rsid w:val="00282A97"/>
    <w:rsid w:val="00283769"/>
    <w:rsid w:val="00287A52"/>
    <w:rsid w:val="00290C7E"/>
    <w:rsid w:val="002923A5"/>
    <w:rsid w:val="00292E8E"/>
    <w:rsid w:val="00292FB4"/>
    <w:rsid w:val="002933AC"/>
    <w:rsid w:val="002938C2"/>
    <w:rsid w:val="00293E82"/>
    <w:rsid w:val="00294375"/>
    <w:rsid w:val="002A2A6E"/>
    <w:rsid w:val="002A6337"/>
    <w:rsid w:val="002B0E66"/>
    <w:rsid w:val="002B1585"/>
    <w:rsid w:val="002B2CE9"/>
    <w:rsid w:val="002B7A44"/>
    <w:rsid w:val="002C3140"/>
    <w:rsid w:val="002D19A2"/>
    <w:rsid w:val="002D37F1"/>
    <w:rsid w:val="002D3A9B"/>
    <w:rsid w:val="002D596E"/>
    <w:rsid w:val="002E0280"/>
    <w:rsid w:val="002E09E3"/>
    <w:rsid w:val="002E33D6"/>
    <w:rsid w:val="002E397F"/>
    <w:rsid w:val="002F319B"/>
    <w:rsid w:val="0030250D"/>
    <w:rsid w:val="00304741"/>
    <w:rsid w:val="00304890"/>
    <w:rsid w:val="00306159"/>
    <w:rsid w:val="003101CD"/>
    <w:rsid w:val="003136F4"/>
    <w:rsid w:val="003174BF"/>
    <w:rsid w:val="003208B8"/>
    <w:rsid w:val="00321292"/>
    <w:rsid w:val="00322146"/>
    <w:rsid w:val="00324205"/>
    <w:rsid w:val="003258C3"/>
    <w:rsid w:val="0033359C"/>
    <w:rsid w:val="0033592C"/>
    <w:rsid w:val="00336C7C"/>
    <w:rsid w:val="003438CA"/>
    <w:rsid w:val="00350857"/>
    <w:rsid w:val="003514D1"/>
    <w:rsid w:val="00351685"/>
    <w:rsid w:val="00352E30"/>
    <w:rsid w:val="003533B6"/>
    <w:rsid w:val="00356D8A"/>
    <w:rsid w:val="00360617"/>
    <w:rsid w:val="0036398B"/>
    <w:rsid w:val="00364E0C"/>
    <w:rsid w:val="003652AA"/>
    <w:rsid w:val="00370D63"/>
    <w:rsid w:val="00371710"/>
    <w:rsid w:val="003724BB"/>
    <w:rsid w:val="00373444"/>
    <w:rsid w:val="00376E1B"/>
    <w:rsid w:val="00380C40"/>
    <w:rsid w:val="00383C82"/>
    <w:rsid w:val="00385A6E"/>
    <w:rsid w:val="00385AD5"/>
    <w:rsid w:val="003926BD"/>
    <w:rsid w:val="00396922"/>
    <w:rsid w:val="00397431"/>
    <w:rsid w:val="003A2585"/>
    <w:rsid w:val="003A338E"/>
    <w:rsid w:val="003A3C08"/>
    <w:rsid w:val="003A66E2"/>
    <w:rsid w:val="003B0E16"/>
    <w:rsid w:val="003B43AB"/>
    <w:rsid w:val="003B5EE1"/>
    <w:rsid w:val="003C0B20"/>
    <w:rsid w:val="003C41BC"/>
    <w:rsid w:val="003C459D"/>
    <w:rsid w:val="003D13A4"/>
    <w:rsid w:val="003D6528"/>
    <w:rsid w:val="003E0761"/>
    <w:rsid w:val="003E52A1"/>
    <w:rsid w:val="003F3435"/>
    <w:rsid w:val="003F375F"/>
    <w:rsid w:val="003F484A"/>
    <w:rsid w:val="004014F9"/>
    <w:rsid w:val="00407858"/>
    <w:rsid w:val="0041063D"/>
    <w:rsid w:val="0041422E"/>
    <w:rsid w:val="00414356"/>
    <w:rsid w:val="00414FDC"/>
    <w:rsid w:val="004227D9"/>
    <w:rsid w:val="004231F3"/>
    <w:rsid w:val="0042459B"/>
    <w:rsid w:val="00424917"/>
    <w:rsid w:val="00424F34"/>
    <w:rsid w:val="004262BD"/>
    <w:rsid w:val="004319A6"/>
    <w:rsid w:val="00432B45"/>
    <w:rsid w:val="00432F3F"/>
    <w:rsid w:val="00433F72"/>
    <w:rsid w:val="00434768"/>
    <w:rsid w:val="004406B5"/>
    <w:rsid w:val="0044376C"/>
    <w:rsid w:val="00443D42"/>
    <w:rsid w:val="00447B15"/>
    <w:rsid w:val="004530EB"/>
    <w:rsid w:val="004543D7"/>
    <w:rsid w:val="00455852"/>
    <w:rsid w:val="004623E5"/>
    <w:rsid w:val="00462A4A"/>
    <w:rsid w:val="00465124"/>
    <w:rsid w:val="0046618E"/>
    <w:rsid w:val="0048625B"/>
    <w:rsid w:val="00486A3A"/>
    <w:rsid w:val="00494186"/>
    <w:rsid w:val="004945EA"/>
    <w:rsid w:val="004954BF"/>
    <w:rsid w:val="00496DFB"/>
    <w:rsid w:val="00497B58"/>
    <w:rsid w:val="004A4421"/>
    <w:rsid w:val="004B3F50"/>
    <w:rsid w:val="004C3A8A"/>
    <w:rsid w:val="004C628E"/>
    <w:rsid w:val="004C6296"/>
    <w:rsid w:val="004D0305"/>
    <w:rsid w:val="004D1CE4"/>
    <w:rsid w:val="004D6DCD"/>
    <w:rsid w:val="004E1CE6"/>
    <w:rsid w:val="004E498D"/>
    <w:rsid w:val="004E7887"/>
    <w:rsid w:val="004F1B7F"/>
    <w:rsid w:val="004F1D35"/>
    <w:rsid w:val="004F781B"/>
    <w:rsid w:val="004FF0DC"/>
    <w:rsid w:val="00503B2F"/>
    <w:rsid w:val="00514B92"/>
    <w:rsid w:val="0051769A"/>
    <w:rsid w:val="0051773E"/>
    <w:rsid w:val="005213D7"/>
    <w:rsid w:val="005320AE"/>
    <w:rsid w:val="005340C9"/>
    <w:rsid w:val="00535D62"/>
    <w:rsid w:val="00537059"/>
    <w:rsid w:val="00537AC4"/>
    <w:rsid w:val="0055252A"/>
    <w:rsid w:val="00553476"/>
    <w:rsid w:val="00553C41"/>
    <w:rsid w:val="005542F1"/>
    <w:rsid w:val="005579DA"/>
    <w:rsid w:val="0056648E"/>
    <w:rsid w:val="005664F4"/>
    <w:rsid w:val="00567A0D"/>
    <w:rsid w:val="00577778"/>
    <w:rsid w:val="00582239"/>
    <w:rsid w:val="005833A5"/>
    <w:rsid w:val="00587E73"/>
    <w:rsid w:val="0059127E"/>
    <w:rsid w:val="005934E7"/>
    <w:rsid w:val="00593D5D"/>
    <w:rsid w:val="00596F1D"/>
    <w:rsid w:val="005A0C3C"/>
    <w:rsid w:val="005A5030"/>
    <w:rsid w:val="005A7351"/>
    <w:rsid w:val="005B0D6D"/>
    <w:rsid w:val="005B3912"/>
    <w:rsid w:val="005C04AE"/>
    <w:rsid w:val="005C1D4E"/>
    <w:rsid w:val="005C51FD"/>
    <w:rsid w:val="005D1D72"/>
    <w:rsid w:val="005D744C"/>
    <w:rsid w:val="005E235F"/>
    <w:rsid w:val="005E3364"/>
    <w:rsid w:val="005E52DA"/>
    <w:rsid w:val="005F0D48"/>
    <w:rsid w:val="00600638"/>
    <w:rsid w:val="00601B41"/>
    <w:rsid w:val="00610B03"/>
    <w:rsid w:val="006126A8"/>
    <w:rsid w:val="00623DF1"/>
    <w:rsid w:val="00626CD5"/>
    <w:rsid w:val="00637753"/>
    <w:rsid w:val="006414F3"/>
    <w:rsid w:val="00643165"/>
    <w:rsid w:val="00652F75"/>
    <w:rsid w:val="00662D17"/>
    <w:rsid w:val="00664292"/>
    <w:rsid w:val="00670518"/>
    <w:rsid w:val="00675202"/>
    <w:rsid w:val="006778EF"/>
    <w:rsid w:val="0068369E"/>
    <w:rsid w:val="006838B0"/>
    <w:rsid w:val="00685445"/>
    <w:rsid w:val="0068708A"/>
    <w:rsid w:val="0069249C"/>
    <w:rsid w:val="00695D87"/>
    <w:rsid w:val="006A281C"/>
    <w:rsid w:val="006A3EE0"/>
    <w:rsid w:val="006A5182"/>
    <w:rsid w:val="006A6005"/>
    <w:rsid w:val="006A7F45"/>
    <w:rsid w:val="006B00C5"/>
    <w:rsid w:val="006B6C3E"/>
    <w:rsid w:val="006B6EC9"/>
    <w:rsid w:val="006B7BCB"/>
    <w:rsid w:val="006C239C"/>
    <w:rsid w:val="006C24BF"/>
    <w:rsid w:val="006C786E"/>
    <w:rsid w:val="006D2118"/>
    <w:rsid w:val="006D4242"/>
    <w:rsid w:val="006D4E13"/>
    <w:rsid w:val="006D720F"/>
    <w:rsid w:val="006E1254"/>
    <w:rsid w:val="006E3B55"/>
    <w:rsid w:val="006F37C1"/>
    <w:rsid w:val="006F48FE"/>
    <w:rsid w:val="006F541D"/>
    <w:rsid w:val="006F63F8"/>
    <w:rsid w:val="00701F6C"/>
    <w:rsid w:val="007110CD"/>
    <w:rsid w:val="00715965"/>
    <w:rsid w:val="00721657"/>
    <w:rsid w:val="00723E32"/>
    <w:rsid w:val="00724240"/>
    <w:rsid w:val="00724A90"/>
    <w:rsid w:val="00732D74"/>
    <w:rsid w:val="00733BA4"/>
    <w:rsid w:val="0073726B"/>
    <w:rsid w:val="0074096F"/>
    <w:rsid w:val="00743B47"/>
    <w:rsid w:val="00746F45"/>
    <w:rsid w:val="007509A9"/>
    <w:rsid w:val="0076219B"/>
    <w:rsid w:val="00763E12"/>
    <w:rsid w:val="00770F8E"/>
    <w:rsid w:val="00775D2E"/>
    <w:rsid w:val="00777148"/>
    <w:rsid w:val="0078146B"/>
    <w:rsid w:val="007825EC"/>
    <w:rsid w:val="00782FCD"/>
    <w:rsid w:val="00783480"/>
    <w:rsid w:val="00794D02"/>
    <w:rsid w:val="00795D19"/>
    <w:rsid w:val="007A2679"/>
    <w:rsid w:val="007A40D6"/>
    <w:rsid w:val="007A4A1B"/>
    <w:rsid w:val="007A5DDF"/>
    <w:rsid w:val="007A76D2"/>
    <w:rsid w:val="007B4BC2"/>
    <w:rsid w:val="007C48F2"/>
    <w:rsid w:val="007C7F06"/>
    <w:rsid w:val="007D04B7"/>
    <w:rsid w:val="007D12B5"/>
    <w:rsid w:val="007D6FF5"/>
    <w:rsid w:val="007D79A0"/>
    <w:rsid w:val="007E17EA"/>
    <w:rsid w:val="007F57E2"/>
    <w:rsid w:val="007F786C"/>
    <w:rsid w:val="00807946"/>
    <w:rsid w:val="00810DB0"/>
    <w:rsid w:val="00812538"/>
    <w:rsid w:val="00816A57"/>
    <w:rsid w:val="00816E5C"/>
    <w:rsid w:val="00817519"/>
    <w:rsid w:val="00817708"/>
    <w:rsid w:val="008179BE"/>
    <w:rsid w:val="00820152"/>
    <w:rsid w:val="00821003"/>
    <w:rsid w:val="00827079"/>
    <w:rsid w:val="00830F01"/>
    <w:rsid w:val="0083301C"/>
    <w:rsid w:val="00834659"/>
    <w:rsid w:val="0083496E"/>
    <w:rsid w:val="00835858"/>
    <w:rsid w:val="0083633C"/>
    <w:rsid w:val="00837DDD"/>
    <w:rsid w:val="00840EF8"/>
    <w:rsid w:val="00841B4A"/>
    <w:rsid w:val="008474A4"/>
    <w:rsid w:val="00856628"/>
    <w:rsid w:val="00857D87"/>
    <w:rsid w:val="00857E25"/>
    <w:rsid w:val="00860ED0"/>
    <w:rsid w:val="008621E5"/>
    <w:rsid w:val="0086583E"/>
    <w:rsid w:val="0086680C"/>
    <w:rsid w:val="008765AC"/>
    <w:rsid w:val="00876980"/>
    <w:rsid w:val="00881CDB"/>
    <w:rsid w:val="00890C28"/>
    <w:rsid w:val="00893503"/>
    <w:rsid w:val="0089599F"/>
    <w:rsid w:val="00896E1D"/>
    <w:rsid w:val="008A0BCA"/>
    <w:rsid w:val="008A1AC6"/>
    <w:rsid w:val="008A22D1"/>
    <w:rsid w:val="008A7DA9"/>
    <w:rsid w:val="008C156F"/>
    <w:rsid w:val="008C2BCE"/>
    <w:rsid w:val="008C4D4B"/>
    <w:rsid w:val="008D6C21"/>
    <w:rsid w:val="008E1C84"/>
    <w:rsid w:val="008F0DB9"/>
    <w:rsid w:val="008F3F89"/>
    <w:rsid w:val="008F75A6"/>
    <w:rsid w:val="00900961"/>
    <w:rsid w:val="00900E93"/>
    <w:rsid w:val="00903188"/>
    <w:rsid w:val="00905785"/>
    <w:rsid w:val="00906DC6"/>
    <w:rsid w:val="00921632"/>
    <w:rsid w:val="009223AF"/>
    <w:rsid w:val="00923AE1"/>
    <w:rsid w:val="00925757"/>
    <w:rsid w:val="00926B11"/>
    <w:rsid w:val="00927B8C"/>
    <w:rsid w:val="00930C4D"/>
    <w:rsid w:val="00935649"/>
    <w:rsid w:val="009377D3"/>
    <w:rsid w:val="00937FB5"/>
    <w:rsid w:val="00944382"/>
    <w:rsid w:val="00946116"/>
    <w:rsid w:val="0094643D"/>
    <w:rsid w:val="00954FE4"/>
    <w:rsid w:val="00956FBF"/>
    <w:rsid w:val="00966BBB"/>
    <w:rsid w:val="00967CA6"/>
    <w:rsid w:val="00974031"/>
    <w:rsid w:val="00974A08"/>
    <w:rsid w:val="00974B34"/>
    <w:rsid w:val="00975E3C"/>
    <w:rsid w:val="0098003B"/>
    <w:rsid w:val="00980215"/>
    <w:rsid w:val="009830D5"/>
    <w:rsid w:val="009877A7"/>
    <w:rsid w:val="00991C53"/>
    <w:rsid w:val="00995849"/>
    <w:rsid w:val="00996FB7"/>
    <w:rsid w:val="009A4474"/>
    <w:rsid w:val="009A6025"/>
    <w:rsid w:val="009B29EB"/>
    <w:rsid w:val="009B4838"/>
    <w:rsid w:val="009C20E7"/>
    <w:rsid w:val="009C2C13"/>
    <w:rsid w:val="009C3265"/>
    <w:rsid w:val="009C393A"/>
    <w:rsid w:val="009C49A5"/>
    <w:rsid w:val="009C6D3C"/>
    <w:rsid w:val="009C765D"/>
    <w:rsid w:val="009D02CE"/>
    <w:rsid w:val="009D5E34"/>
    <w:rsid w:val="009D6909"/>
    <w:rsid w:val="009E0A58"/>
    <w:rsid w:val="009E354B"/>
    <w:rsid w:val="009E3E9D"/>
    <w:rsid w:val="009E5747"/>
    <w:rsid w:val="009F1E73"/>
    <w:rsid w:val="00A02452"/>
    <w:rsid w:val="00A03DDF"/>
    <w:rsid w:val="00A04DE7"/>
    <w:rsid w:val="00A1092C"/>
    <w:rsid w:val="00A1611A"/>
    <w:rsid w:val="00A16E08"/>
    <w:rsid w:val="00A17B9C"/>
    <w:rsid w:val="00A2240C"/>
    <w:rsid w:val="00A23AEE"/>
    <w:rsid w:val="00A400DD"/>
    <w:rsid w:val="00A42DCD"/>
    <w:rsid w:val="00A45482"/>
    <w:rsid w:val="00A45DC9"/>
    <w:rsid w:val="00A46EE9"/>
    <w:rsid w:val="00A50CB6"/>
    <w:rsid w:val="00A51457"/>
    <w:rsid w:val="00A52ED9"/>
    <w:rsid w:val="00A536EF"/>
    <w:rsid w:val="00A60D52"/>
    <w:rsid w:val="00A62350"/>
    <w:rsid w:val="00A647F9"/>
    <w:rsid w:val="00A648E7"/>
    <w:rsid w:val="00A660B4"/>
    <w:rsid w:val="00A66A64"/>
    <w:rsid w:val="00A711BC"/>
    <w:rsid w:val="00A7497E"/>
    <w:rsid w:val="00A81029"/>
    <w:rsid w:val="00A81852"/>
    <w:rsid w:val="00A8251A"/>
    <w:rsid w:val="00A90739"/>
    <w:rsid w:val="00A9091D"/>
    <w:rsid w:val="00A91555"/>
    <w:rsid w:val="00A93DA7"/>
    <w:rsid w:val="00A94A16"/>
    <w:rsid w:val="00A97331"/>
    <w:rsid w:val="00AA3B22"/>
    <w:rsid w:val="00AC19F2"/>
    <w:rsid w:val="00AC35A2"/>
    <w:rsid w:val="00AC3746"/>
    <w:rsid w:val="00AC4E89"/>
    <w:rsid w:val="00AD0C0B"/>
    <w:rsid w:val="00AD2393"/>
    <w:rsid w:val="00AD2A10"/>
    <w:rsid w:val="00AD4843"/>
    <w:rsid w:val="00AD4A17"/>
    <w:rsid w:val="00AD51A9"/>
    <w:rsid w:val="00AD5F81"/>
    <w:rsid w:val="00AD6E66"/>
    <w:rsid w:val="00AE0A94"/>
    <w:rsid w:val="00AF0683"/>
    <w:rsid w:val="00B005C8"/>
    <w:rsid w:val="00B0195B"/>
    <w:rsid w:val="00B02865"/>
    <w:rsid w:val="00B070A8"/>
    <w:rsid w:val="00B072BB"/>
    <w:rsid w:val="00B11769"/>
    <w:rsid w:val="00B15154"/>
    <w:rsid w:val="00B17819"/>
    <w:rsid w:val="00B17B63"/>
    <w:rsid w:val="00B20EF3"/>
    <w:rsid w:val="00B30C96"/>
    <w:rsid w:val="00B3173F"/>
    <w:rsid w:val="00B346B0"/>
    <w:rsid w:val="00B357DE"/>
    <w:rsid w:val="00B36EB5"/>
    <w:rsid w:val="00B37A18"/>
    <w:rsid w:val="00B43D59"/>
    <w:rsid w:val="00B445E1"/>
    <w:rsid w:val="00B51B89"/>
    <w:rsid w:val="00B5305C"/>
    <w:rsid w:val="00B5497D"/>
    <w:rsid w:val="00B54CA7"/>
    <w:rsid w:val="00B56434"/>
    <w:rsid w:val="00B57634"/>
    <w:rsid w:val="00B600E4"/>
    <w:rsid w:val="00B61FB5"/>
    <w:rsid w:val="00B65D65"/>
    <w:rsid w:val="00B72313"/>
    <w:rsid w:val="00B72657"/>
    <w:rsid w:val="00B74D0C"/>
    <w:rsid w:val="00B76696"/>
    <w:rsid w:val="00B76F5B"/>
    <w:rsid w:val="00B80423"/>
    <w:rsid w:val="00B8056B"/>
    <w:rsid w:val="00B82E20"/>
    <w:rsid w:val="00B83448"/>
    <w:rsid w:val="00B83FA5"/>
    <w:rsid w:val="00B85484"/>
    <w:rsid w:val="00B85C3A"/>
    <w:rsid w:val="00B9074B"/>
    <w:rsid w:val="00B917A0"/>
    <w:rsid w:val="00B93CD2"/>
    <w:rsid w:val="00B947F8"/>
    <w:rsid w:val="00B94FF2"/>
    <w:rsid w:val="00B97F5A"/>
    <w:rsid w:val="00BA0640"/>
    <w:rsid w:val="00BA06B1"/>
    <w:rsid w:val="00BA1B5F"/>
    <w:rsid w:val="00BA5761"/>
    <w:rsid w:val="00BA60CD"/>
    <w:rsid w:val="00BA678D"/>
    <w:rsid w:val="00BB2583"/>
    <w:rsid w:val="00BB415C"/>
    <w:rsid w:val="00BB55F2"/>
    <w:rsid w:val="00BC0C91"/>
    <w:rsid w:val="00BC3919"/>
    <w:rsid w:val="00BD33A2"/>
    <w:rsid w:val="00BD6A78"/>
    <w:rsid w:val="00BE1F02"/>
    <w:rsid w:val="00BE578E"/>
    <w:rsid w:val="00BF18E0"/>
    <w:rsid w:val="00BF4CAF"/>
    <w:rsid w:val="00C04199"/>
    <w:rsid w:val="00C12FED"/>
    <w:rsid w:val="00C13CDD"/>
    <w:rsid w:val="00C23E2D"/>
    <w:rsid w:val="00C24319"/>
    <w:rsid w:val="00C30722"/>
    <w:rsid w:val="00C308B6"/>
    <w:rsid w:val="00C30DE6"/>
    <w:rsid w:val="00C322AF"/>
    <w:rsid w:val="00C356B5"/>
    <w:rsid w:val="00C35B8D"/>
    <w:rsid w:val="00C361E8"/>
    <w:rsid w:val="00C42B5F"/>
    <w:rsid w:val="00C439B1"/>
    <w:rsid w:val="00C43E57"/>
    <w:rsid w:val="00C473C3"/>
    <w:rsid w:val="00C51E94"/>
    <w:rsid w:val="00C525B3"/>
    <w:rsid w:val="00C53DD6"/>
    <w:rsid w:val="00C56DD1"/>
    <w:rsid w:val="00C61A77"/>
    <w:rsid w:val="00C62EB8"/>
    <w:rsid w:val="00C66D31"/>
    <w:rsid w:val="00C66FB0"/>
    <w:rsid w:val="00C67D15"/>
    <w:rsid w:val="00C67E7A"/>
    <w:rsid w:val="00C70000"/>
    <w:rsid w:val="00C726C0"/>
    <w:rsid w:val="00C745AB"/>
    <w:rsid w:val="00C747A2"/>
    <w:rsid w:val="00C749C8"/>
    <w:rsid w:val="00C74D04"/>
    <w:rsid w:val="00C751EA"/>
    <w:rsid w:val="00C75AAB"/>
    <w:rsid w:val="00C800D5"/>
    <w:rsid w:val="00C82833"/>
    <w:rsid w:val="00C84656"/>
    <w:rsid w:val="00C87666"/>
    <w:rsid w:val="00C921F3"/>
    <w:rsid w:val="00C93105"/>
    <w:rsid w:val="00C948A6"/>
    <w:rsid w:val="00C95416"/>
    <w:rsid w:val="00C968DB"/>
    <w:rsid w:val="00CA0B48"/>
    <w:rsid w:val="00CA0FEE"/>
    <w:rsid w:val="00CA18C1"/>
    <w:rsid w:val="00CA2F71"/>
    <w:rsid w:val="00CA4E87"/>
    <w:rsid w:val="00CA61AA"/>
    <w:rsid w:val="00CA7858"/>
    <w:rsid w:val="00CB321A"/>
    <w:rsid w:val="00CB3D82"/>
    <w:rsid w:val="00CC2EDD"/>
    <w:rsid w:val="00CC3224"/>
    <w:rsid w:val="00CC449F"/>
    <w:rsid w:val="00CC524C"/>
    <w:rsid w:val="00CD1702"/>
    <w:rsid w:val="00CD56FF"/>
    <w:rsid w:val="00CE2DB4"/>
    <w:rsid w:val="00CE3376"/>
    <w:rsid w:val="00CE3675"/>
    <w:rsid w:val="00CE3DE5"/>
    <w:rsid w:val="00CF034E"/>
    <w:rsid w:val="00CF04E2"/>
    <w:rsid w:val="00CF20FD"/>
    <w:rsid w:val="00D01839"/>
    <w:rsid w:val="00D03AE7"/>
    <w:rsid w:val="00D0675F"/>
    <w:rsid w:val="00D07CE8"/>
    <w:rsid w:val="00D117B2"/>
    <w:rsid w:val="00D14A86"/>
    <w:rsid w:val="00D15A5F"/>
    <w:rsid w:val="00D17786"/>
    <w:rsid w:val="00D21665"/>
    <w:rsid w:val="00D270CA"/>
    <w:rsid w:val="00D27157"/>
    <w:rsid w:val="00D32949"/>
    <w:rsid w:val="00D349F7"/>
    <w:rsid w:val="00D3521A"/>
    <w:rsid w:val="00D353B2"/>
    <w:rsid w:val="00D35963"/>
    <w:rsid w:val="00D36F78"/>
    <w:rsid w:val="00D462B2"/>
    <w:rsid w:val="00D56F10"/>
    <w:rsid w:val="00D62A6C"/>
    <w:rsid w:val="00D666D7"/>
    <w:rsid w:val="00D66E0A"/>
    <w:rsid w:val="00D7050C"/>
    <w:rsid w:val="00D73D67"/>
    <w:rsid w:val="00D74390"/>
    <w:rsid w:val="00D826FA"/>
    <w:rsid w:val="00D82C65"/>
    <w:rsid w:val="00D83668"/>
    <w:rsid w:val="00D83AB6"/>
    <w:rsid w:val="00D84BBE"/>
    <w:rsid w:val="00D87B02"/>
    <w:rsid w:val="00D91F8F"/>
    <w:rsid w:val="00D937CF"/>
    <w:rsid w:val="00D94DCA"/>
    <w:rsid w:val="00D957FC"/>
    <w:rsid w:val="00D95DCE"/>
    <w:rsid w:val="00D95E28"/>
    <w:rsid w:val="00D96E16"/>
    <w:rsid w:val="00DA2869"/>
    <w:rsid w:val="00DA43B6"/>
    <w:rsid w:val="00DA4FBE"/>
    <w:rsid w:val="00DA6F9A"/>
    <w:rsid w:val="00DA7709"/>
    <w:rsid w:val="00DB4615"/>
    <w:rsid w:val="00DC41DA"/>
    <w:rsid w:val="00DC70C7"/>
    <w:rsid w:val="00DD4F8C"/>
    <w:rsid w:val="00DD57E9"/>
    <w:rsid w:val="00DD7008"/>
    <w:rsid w:val="00DF0248"/>
    <w:rsid w:val="00DF064B"/>
    <w:rsid w:val="00DF1BA1"/>
    <w:rsid w:val="00DF2E8D"/>
    <w:rsid w:val="00DF470F"/>
    <w:rsid w:val="00DF4EF0"/>
    <w:rsid w:val="00DF798C"/>
    <w:rsid w:val="00E03D04"/>
    <w:rsid w:val="00E047A6"/>
    <w:rsid w:val="00E06226"/>
    <w:rsid w:val="00E06D65"/>
    <w:rsid w:val="00E10884"/>
    <w:rsid w:val="00E11CFA"/>
    <w:rsid w:val="00E11E3B"/>
    <w:rsid w:val="00E13EBC"/>
    <w:rsid w:val="00E14874"/>
    <w:rsid w:val="00E162D0"/>
    <w:rsid w:val="00E32260"/>
    <w:rsid w:val="00E32A35"/>
    <w:rsid w:val="00E33FAF"/>
    <w:rsid w:val="00E369B5"/>
    <w:rsid w:val="00E40F30"/>
    <w:rsid w:val="00E44E17"/>
    <w:rsid w:val="00E45B06"/>
    <w:rsid w:val="00E45E5F"/>
    <w:rsid w:val="00E51752"/>
    <w:rsid w:val="00E55B36"/>
    <w:rsid w:val="00E606F5"/>
    <w:rsid w:val="00E61688"/>
    <w:rsid w:val="00E668B6"/>
    <w:rsid w:val="00E66E0B"/>
    <w:rsid w:val="00E71CC6"/>
    <w:rsid w:val="00E72549"/>
    <w:rsid w:val="00E72FAC"/>
    <w:rsid w:val="00E83228"/>
    <w:rsid w:val="00E832F9"/>
    <w:rsid w:val="00E833E1"/>
    <w:rsid w:val="00E847D4"/>
    <w:rsid w:val="00E918ED"/>
    <w:rsid w:val="00E9422D"/>
    <w:rsid w:val="00E96B09"/>
    <w:rsid w:val="00E97400"/>
    <w:rsid w:val="00EA445C"/>
    <w:rsid w:val="00EA4D2A"/>
    <w:rsid w:val="00EB006F"/>
    <w:rsid w:val="00EB21F7"/>
    <w:rsid w:val="00EB4437"/>
    <w:rsid w:val="00EB72B8"/>
    <w:rsid w:val="00EC030E"/>
    <w:rsid w:val="00EC5582"/>
    <w:rsid w:val="00EC57E3"/>
    <w:rsid w:val="00EC59B7"/>
    <w:rsid w:val="00ED32BF"/>
    <w:rsid w:val="00ED7C45"/>
    <w:rsid w:val="00EE1ABE"/>
    <w:rsid w:val="00EE358C"/>
    <w:rsid w:val="00EE51F8"/>
    <w:rsid w:val="00EE539F"/>
    <w:rsid w:val="00EE6A02"/>
    <w:rsid w:val="00EF06B5"/>
    <w:rsid w:val="00EF1007"/>
    <w:rsid w:val="00EF2EBE"/>
    <w:rsid w:val="00EF6C7E"/>
    <w:rsid w:val="00F00752"/>
    <w:rsid w:val="00F01B40"/>
    <w:rsid w:val="00F01FBF"/>
    <w:rsid w:val="00F07672"/>
    <w:rsid w:val="00F13827"/>
    <w:rsid w:val="00F13AAA"/>
    <w:rsid w:val="00F146C2"/>
    <w:rsid w:val="00F23951"/>
    <w:rsid w:val="00F23E6E"/>
    <w:rsid w:val="00F24B83"/>
    <w:rsid w:val="00F24E62"/>
    <w:rsid w:val="00F259F9"/>
    <w:rsid w:val="00F27641"/>
    <w:rsid w:val="00F301D0"/>
    <w:rsid w:val="00F31421"/>
    <w:rsid w:val="00F31660"/>
    <w:rsid w:val="00F33780"/>
    <w:rsid w:val="00F34339"/>
    <w:rsid w:val="00F34E84"/>
    <w:rsid w:val="00F37FDF"/>
    <w:rsid w:val="00F42AF0"/>
    <w:rsid w:val="00F44300"/>
    <w:rsid w:val="00F51135"/>
    <w:rsid w:val="00F53516"/>
    <w:rsid w:val="00F55F4C"/>
    <w:rsid w:val="00F63C6F"/>
    <w:rsid w:val="00F65841"/>
    <w:rsid w:val="00F66438"/>
    <w:rsid w:val="00F677A6"/>
    <w:rsid w:val="00F67C7B"/>
    <w:rsid w:val="00F70A6C"/>
    <w:rsid w:val="00F70DC5"/>
    <w:rsid w:val="00F7529A"/>
    <w:rsid w:val="00F77C91"/>
    <w:rsid w:val="00F8793A"/>
    <w:rsid w:val="00F940A6"/>
    <w:rsid w:val="00F94554"/>
    <w:rsid w:val="00F94D29"/>
    <w:rsid w:val="00F956BF"/>
    <w:rsid w:val="00F979F5"/>
    <w:rsid w:val="00FA2620"/>
    <w:rsid w:val="00FA4400"/>
    <w:rsid w:val="00FB103F"/>
    <w:rsid w:val="00FB336E"/>
    <w:rsid w:val="00FB50A6"/>
    <w:rsid w:val="00FB647B"/>
    <w:rsid w:val="00FB70E5"/>
    <w:rsid w:val="00FC123E"/>
    <w:rsid w:val="00FC13A1"/>
    <w:rsid w:val="00FD32EB"/>
    <w:rsid w:val="00FD5168"/>
    <w:rsid w:val="00FD52B1"/>
    <w:rsid w:val="00FD61B7"/>
    <w:rsid w:val="00FD61EC"/>
    <w:rsid w:val="00FE03C5"/>
    <w:rsid w:val="00FE5940"/>
    <w:rsid w:val="00FE6102"/>
    <w:rsid w:val="00FE68F2"/>
    <w:rsid w:val="00FF6C63"/>
    <w:rsid w:val="00FF7496"/>
    <w:rsid w:val="021FD773"/>
    <w:rsid w:val="02DFD208"/>
    <w:rsid w:val="0507FCA2"/>
    <w:rsid w:val="0579A6ED"/>
    <w:rsid w:val="06EB7CBA"/>
    <w:rsid w:val="07A9AC59"/>
    <w:rsid w:val="092735BC"/>
    <w:rsid w:val="0B317494"/>
    <w:rsid w:val="0C3F8A75"/>
    <w:rsid w:val="0C471A5C"/>
    <w:rsid w:val="0D6551DA"/>
    <w:rsid w:val="0D829963"/>
    <w:rsid w:val="0E9E058F"/>
    <w:rsid w:val="0EAE7383"/>
    <w:rsid w:val="11AF4C73"/>
    <w:rsid w:val="12C90179"/>
    <w:rsid w:val="18270842"/>
    <w:rsid w:val="1880EE37"/>
    <w:rsid w:val="18A95DEC"/>
    <w:rsid w:val="197E13A2"/>
    <w:rsid w:val="1AF131D6"/>
    <w:rsid w:val="1C9C0571"/>
    <w:rsid w:val="1E245773"/>
    <w:rsid w:val="1F3E0577"/>
    <w:rsid w:val="1FE909AD"/>
    <w:rsid w:val="203D7DA3"/>
    <w:rsid w:val="21E3D5E1"/>
    <w:rsid w:val="21F53618"/>
    <w:rsid w:val="2241A613"/>
    <w:rsid w:val="23AF0D00"/>
    <w:rsid w:val="256EB897"/>
    <w:rsid w:val="25BC29E4"/>
    <w:rsid w:val="2923108B"/>
    <w:rsid w:val="29981D15"/>
    <w:rsid w:val="29EB708A"/>
    <w:rsid w:val="29F06012"/>
    <w:rsid w:val="2B22098F"/>
    <w:rsid w:val="2E9BA2B8"/>
    <w:rsid w:val="2F674ECD"/>
    <w:rsid w:val="3049AE3A"/>
    <w:rsid w:val="311885FC"/>
    <w:rsid w:val="334BA080"/>
    <w:rsid w:val="3354B9CB"/>
    <w:rsid w:val="33DAB391"/>
    <w:rsid w:val="358CB762"/>
    <w:rsid w:val="36BCEBF4"/>
    <w:rsid w:val="39CC9A7E"/>
    <w:rsid w:val="3A7ACF43"/>
    <w:rsid w:val="3C92349E"/>
    <w:rsid w:val="3D96CA57"/>
    <w:rsid w:val="3E55A67E"/>
    <w:rsid w:val="3EFB4330"/>
    <w:rsid w:val="40587EB1"/>
    <w:rsid w:val="41A2FF9A"/>
    <w:rsid w:val="440BD464"/>
    <w:rsid w:val="46BEE115"/>
    <w:rsid w:val="48E29416"/>
    <w:rsid w:val="49E85F4B"/>
    <w:rsid w:val="4B4FAD74"/>
    <w:rsid w:val="4B9AD266"/>
    <w:rsid w:val="4C04E473"/>
    <w:rsid w:val="4E844E67"/>
    <w:rsid w:val="50246A8D"/>
    <w:rsid w:val="50C3C860"/>
    <w:rsid w:val="51AD69EC"/>
    <w:rsid w:val="53A5995C"/>
    <w:rsid w:val="5437CEEE"/>
    <w:rsid w:val="556A46BF"/>
    <w:rsid w:val="563A1617"/>
    <w:rsid w:val="595585F5"/>
    <w:rsid w:val="59A2FAA1"/>
    <w:rsid w:val="59CCC99D"/>
    <w:rsid w:val="5ABAA1FA"/>
    <w:rsid w:val="5BBCC8AB"/>
    <w:rsid w:val="5C8675A8"/>
    <w:rsid w:val="5C8E621E"/>
    <w:rsid w:val="5DFD0BAF"/>
    <w:rsid w:val="5E47992F"/>
    <w:rsid w:val="5FF4BC81"/>
    <w:rsid w:val="63CA9832"/>
    <w:rsid w:val="65779662"/>
    <w:rsid w:val="66B61177"/>
    <w:rsid w:val="68E9D088"/>
    <w:rsid w:val="6A5BD523"/>
    <w:rsid w:val="6C4D2060"/>
    <w:rsid w:val="6C67C03A"/>
    <w:rsid w:val="6CC1F79D"/>
    <w:rsid w:val="6CE3F9D7"/>
    <w:rsid w:val="6E9B9E6C"/>
    <w:rsid w:val="6F2D7AC3"/>
    <w:rsid w:val="7111D36F"/>
    <w:rsid w:val="72D8B0C0"/>
    <w:rsid w:val="738D6ECF"/>
    <w:rsid w:val="75A6796C"/>
    <w:rsid w:val="75FBA1E8"/>
    <w:rsid w:val="778E6BB1"/>
    <w:rsid w:val="7AECD9B4"/>
    <w:rsid w:val="7B5A8BC5"/>
    <w:rsid w:val="7C023E51"/>
    <w:rsid w:val="7C7DEE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8C5DE"/>
  <w15:docId w15:val="{DD68E227-298D-4EAE-BF32-15F255F4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A52"/>
    <w:rPr>
      <w:sz w:val="24"/>
      <w:szCs w:val="24"/>
    </w:rPr>
  </w:style>
  <w:style w:type="paragraph" w:styleId="Heading1">
    <w:name w:val="heading 1"/>
    <w:basedOn w:val="Normal"/>
    <w:next w:val="Normal"/>
    <w:qFormat/>
    <w:rsid w:val="00F01FB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01FBF"/>
    <w:pPr>
      <w:keepNext/>
      <w:numPr>
        <w:ilvl w:val="1"/>
        <w:numId w:val="2"/>
      </w:numPr>
      <w:spacing w:before="240" w:after="60"/>
      <w:outlineLvl w:val="1"/>
    </w:pPr>
    <w:rPr>
      <w:rFonts w:ascii="Helvetica" w:hAnsi="Helvetica" w:cs="Arial"/>
      <w:b/>
      <w:bCs/>
      <w:iCs/>
      <w:szCs w:val="28"/>
    </w:rPr>
  </w:style>
  <w:style w:type="paragraph" w:styleId="Heading3">
    <w:name w:val="heading 3"/>
    <w:basedOn w:val="Normal"/>
    <w:next w:val="Normal"/>
    <w:link w:val="Heading3Char"/>
    <w:unhideWhenUsed/>
    <w:qFormat/>
    <w:rsid w:val="00F44300"/>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F44300"/>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44300"/>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44300"/>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44300"/>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F44300"/>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F44300"/>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3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22146"/>
    <w:pPr>
      <w:tabs>
        <w:tab w:val="center" w:pos="4320"/>
        <w:tab w:val="right" w:pos="8640"/>
      </w:tabs>
    </w:pPr>
    <w:rPr>
      <w:rFonts w:ascii="Arial" w:hAnsi="Arial"/>
      <w:sz w:val="20"/>
      <w:lang w:val="nl-NL"/>
    </w:rPr>
  </w:style>
  <w:style w:type="paragraph" w:styleId="Footer">
    <w:name w:val="footer"/>
    <w:basedOn w:val="Normal"/>
    <w:rsid w:val="00322146"/>
    <w:pPr>
      <w:tabs>
        <w:tab w:val="center" w:pos="4320"/>
        <w:tab w:val="right" w:pos="8640"/>
      </w:tabs>
    </w:pPr>
  </w:style>
  <w:style w:type="paragraph" w:styleId="DocumentMap">
    <w:name w:val="Document Map"/>
    <w:basedOn w:val="Normal"/>
    <w:semiHidden/>
    <w:rsid w:val="00C745AB"/>
    <w:pPr>
      <w:shd w:val="clear" w:color="auto" w:fill="000080"/>
    </w:pPr>
    <w:rPr>
      <w:rFonts w:ascii="Tahoma" w:hAnsi="Tahoma" w:cs="Tahoma"/>
      <w:sz w:val="20"/>
      <w:szCs w:val="20"/>
    </w:rPr>
  </w:style>
  <w:style w:type="paragraph" w:styleId="BalloonText">
    <w:name w:val="Balloon Text"/>
    <w:basedOn w:val="Normal"/>
    <w:semiHidden/>
    <w:rsid w:val="00C745AB"/>
    <w:rPr>
      <w:rFonts w:ascii="Tahoma" w:hAnsi="Tahoma" w:cs="Tahoma"/>
      <w:sz w:val="16"/>
      <w:szCs w:val="16"/>
    </w:rPr>
  </w:style>
  <w:style w:type="character" w:styleId="Hyperlink">
    <w:name w:val="Hyperlink"/>
    <w:basedOn w:val="DefaultParagraphFont"/>
    <w:uiPriority w:val="99"/>
    <w:rsid w:val="003C459D"/>
    <w:rPr>
      <w:color w:val="0000FF"/>
      <w:u w:val="single"/>
    </w:rPr>
  </w:style>
  <w:style w:type="paragraph" w:styleId="ListParagraph">
    <w:name w:val="List Paragraph"/>
    <w:basedOn w:val="Normal"/>
    <w:uiPriority w:val="34"/>
    <w:qFormat/>
    <w:rsid w:val="00F44300"/>
    <w:pPr>
      <w:ind w:left="720"/>
    </w:pPr>
  </w:style>
  <w:style w:type="character" w:customStyle="1" w:styleId="Heading3Char">
    <w:name w:val="Heading 3 Char"/>
    <w:basedOn w:val="DefaultParagraphFont"/>
    <w:link w:val="Heading3"/>
    <w:rsid w:val="00F44300"/>
    <w:rPr>
      <w:rFonts w:ascii="Cambria" w:hAnsi="Cambria"/>
      <w:b/>
      <w:bCs/>
      <w:sz w:val="26"/>
      <w:szCs w:val="26"/>
    </w:rPr>
  </w:style>
  <w:style w:type="character" w:customStyle="1" w:styleId="Heading4Char">
    <w:name w:val="Heading 4 Char"/>
    <w:basedOn w:val="DefaultParagraphFont"/>
    <w:link w:val="Heading4"/>
    <w:rsid w:val="00F44300"/>
    <w:rPr>
      <w:rFonts w:ascii="Calibri" w:hAnsi="Calibri"/>
      <w:b/>
      <w:bCs/>
      <w:sz w:val="28"/>
      <w:szCs w:val="28"/>
    </w:rPr>
  </w:style>
  <w:style w:type="character" w:customStyle="1" w:styleId="Heading5Char">
    <w:name w:val="Heading 5 Char"/>
    <w:basedOn w:val="DefaultParagraphFont"/>
    <w:link w:val="Heading5"/>
    <w:semiHidden/>
    <w:rsid w:val="00F44300"/>
    <w:rPr>
      <w:rFonts w:ascii="Calibri" w:hAnsi="Calibri"/>
      <w:b/>
      <w:bCs/>
      <w:i/>
      <w:iCs/>
      <w:sz w:val="26"/>
      <w:szCs w:val="26"/>
    </w:rPr>
  </w:style>
  <w:style w:type="character" w:customStyle="1" w:styleId="Heading6Char">
    <w:name w:val="Heading 6 Char"/>
    <w:basedOn w:val="DefaultParagraphFont"/>
    <w:link w:val="Heading6"/>
    <w:semiHidden/>
    <w:rsid w:val="00F44300"/>
    <w:rPr>
      <w:rFonts w:ascii="Calibri" w:hAnsi="Calibri"/>
      <w:b/>
      <w:bCs/>
      <w:sz w:val="22"/>
      <w:szCs w:val="22"/>
    </w:rPr>
  </w:style>
  <w:style w:type="character" w:customStyle="1" w:styleId="Heading7Char">
    <w:name w:val="Heading 7 Char"/>
    <w:basedOn w:val="DefaultParagraphFont"/>
    <w:link w:val="Heading7"/>
    <w:semiHidden/>
    <w:rsid w:val="00F44300"/>
    <w:rPr>
      <w:rFonts w:ascii="Calibri" w:hAnsi="Calibri"/>
      <w:sz w:val="24"/>
      <w:szCs w:val="24"/>
    </w:rPr>
  </w:style>
  <w:style w:type="character" w:customStyle="1" w:styleId="Heading8Char">
    <w:name w:val="Heading 8 Char"/>
    <w:basedOn w:val="DefaultParagraphFont"/>
    <w:link w:val="Heading8"/>
    <w:semiHidden/>
    <w:rsid w:val="00F44300"/>
    <w:rPr>
      <w:rFonts w:ascii="Calibri" w:hAnsi="Calibri"/>
      <w:i/>
      <w:iCs/>
      <w:sz w:val="24"/>
      <w:szCs w:val="24"/>
    </w:rPr>
  </w:style>
  <w:style w:type="character" w:customStyle="1" w:styleId="Heading9Char">
    <w:name w:val="Heading 9 Char"/>
    <w:basedOn w:val="DefaultParagraphFont"/>
    <w:link w:val="Heading9"/>
    <w:semiHidden/>
    <w:rsid w:val="00F44300"/>
    <w:rPr>
      <w:rFonts w:ascii="Cambria" w:hAnsi="Cambria"/>
      <w:sz w:val="22"/>
      <w:szCs w:val="22"/>
    </w:rPr>
  </w:style>
  <w:style w:type="character" w:customStyle="1" w:styleId="HeaderChar">
    <w:name w:val="Header Char"/>
    <w:basedOn w:val="DefaultParagraphFont"/>
    <w:link w:val="Header"/>
    <w:uiPriority w:val="99"/>
    <w:rsid w:val="00662D17"/>
    <w:rPr>
      <w:rFonts w:ascii="Arial" w:hAnsi="Arial"/>
      <w:szCs w:val="24"/>
      <w:lang w:val="nl-NL"/>
    </w:rPr>
  </w:style>
  <w:style w:type="paragraph" w:styleId="BodyTextIndent">
    <w:name w:val="Body Text Indent"/>
    <w:basedOn w:val="Normal"/>
    <w:link w:val="BodyTextIndentChar"/>
    <w:uiPriority w:val="99"/>
    <w:rsid w:val="00662D17"/>
    <w:pPr>
      <w:spacing w:line="360" w:lineRule="exact"/>
      <w:ind w:left="360"/>
    </w:pPr>
    <w:rPr>
      <w:rFonts w:ascii="Arial" w:hAnsi="Arial" w:cs="Arial"/>
      <w:lang w:val="en-GB"/>
    </w:rPr>
  </w:style>
  <w:style w:type="character" w:customStyle="1" w:styleId="BodyTextIndentChar">
    <w:name w:val="Body Text Indent Char"/>
    <w:basedOn w:val="DefaultParagraphFont"/>
    <w:link w:val="BodyTextIndent"/>
    <w:uiPriority w:val="99"/>
    <w:rsid w:val="00662D17"/>
    <w:rPr>
      <w:rFonts w:ascii="Arial" w:hAnsi="Arial" w:cs="Arial"/>
      <w:sz w:val="24"/>
      <w:szCs w:val="24"/>
      <w:lang w:val="en-GB"/>
    </w:rPr>
  </w:style>
  <w:style w:type="character" w:styleId="PageNumber">
    <w:name w:val="page number"/>
    <w:basedOn w:val="DefaultParagraphFont"/>
    <w:rsid w:val="00A536EF"/>
  </w:style>
  <w:style w:type="paragraph" w:customStyle="1" w:styleId="Document1">
    <w:name w:val="Document 1"/>
    <w:rsid w:val="00A536EF"/>
    <w:pPr>
      <w:keepNext/>
      <w:keepLines/>
      <w:tabs>
        <w:tab w:val="left" w:pos="-720"/>
      </w:tabs>
      <w:suppressAutoHyphens/>
    </w:pPr>
    <w:rPr>
      <w:rFonts w:ascii="Courier" w:hAnsi="Courier"/>
      <w:sz w:val="24"/>
    </w:rPr>
  </w:style>
  <w:style w:type="character" w:customStyle="1" w:styleId="normaltextrun">
    <w:name w:val="normaltextrun"/>
    <w:basedOn w:val="DefaultParagraphFont"/>
    <w:rsid w:val="00105C37"/>
  </w:style>
  <w:style w:type="character" w:customStyle="1" w:styleId="eop">
    <w:name w:val="eop"/>
    <w:basedOn w:val="DefaultParagraphFont"/>
    <w:rsid w:val="00105C37"/>
  </w:style>
  <w:style w:type="paragraph" w:customStyle="1" w:styleId="paragraph">
    <w:name w:val="paragraph"/>
    <w:basedOn w:val="Normal"/>
    <w:rsid w:val="009A6025"/>
    <w:pPr>
      <w:spacing w:before="100" w:beforeAutospacing="1" w:after="100" w:afterAutospacing="1"/>
    </w:pPr>
  </w:style>
  <w:style w:type="paragraph" w:customStyle="1" w:styleId="BodyText1">
    <w:name w:val="BodyText 1"/>
    <w:basedOn w:val="Normal"/>
    <w:uiPriority w:val="1"/>
    <w:qFormat/>
    <w:rsid w:val="005213D7"/>
    <w:pPr>
      <w:spacing w:after="240"/>
      <w:ind w:firstLine="720"/>
    </w:pPr>
    <w:rPr>
      <w:rFonts w:cs="Arial"/>
    </w:rPr>
  </w:style>
  <w:style w:type="paragraph" w:styleId="CommentText">
    <w:name w:val="annotation text"/>
    <w:basedOn w:val="Normal"/>
    <w:link w:val="CommentTextChar"/>
    <w:uiPriority w:val="99"/>
    <w:semiHidden/>
    <w:rsid w:val="00E33FAF"/>
    <w:rPr>
      <w:rFonts w:cs="Arial"/>
      <w:sz w:val="20"/>
      <w:szCs w:val="20"/>
    </w:rPr>
  </w:style>
  <w:style w:type="character" w:customStyle="1" w:styleId="CommentTextChar">
    <w:name w:val="Comment Text Char"/>
    <w:basedOn w:val="DefaultParagraphFont"/>
    <w:link w:val="CommentText"/>
    <w:uiPriority w:val="99"/>
    <w:semiHidden/>
    <w:rsid w:val="00E33FAF"/>
    <w:rPr>
      <w:rFonts w:cs="Arial"/>
    </w:rPr>
  </w:style>
  <w:style w:type="character" w:styleId="CommentReference">
    <w:name w:val="annotation reference"/>
    <w:basedOn w:val="DefaultParagraphFont"/>
    <w:semiHidden/>
    <w:unhideWhenUsed/>
    <w:rsid w:val="00C525B3"/>
    <w:rPr>
      <w:sz w:val="16"/>
      <w:szCs w:val="16"/>
    </w:rPr>
  </w:style>
  <w:style w:type="paragraph" w:styleId="CommentSubject">
    <w:name w:val="annotation subject"/>
    <w:basedOn w:val="CommentText"/>
    <w:next w:val="CommentText"/>
    <w:link w:val="CommentSubjectChar"/>
    <w:semiHidden/>
    <w:unhideWhenUsed/>
    <w:rsid w:val="00C525B3"/>
    <w:rPr>
      <w:rFonts w:cs="Times New Roman"/>
      <w:b/>
      <w:bCs/>
    </w:rPr>
  </w:style>
  <w:style w:type="character" w:customStyle="1" w:styleId="CommentSubjectChar">
    <w:name w:val="Comment Subject Char"/>
    <w:basedOn w:val="CommentTextChar"/>
    <w:link w:val="CommentSubject"/>
    <w:semiHidden/>
    <w:rsid w:val="00C525B3"/>
    <w:rPr>
      <w:rFonts w:cs="Arial"/>
      <w:b/>
      <w:bCs/>
    </w:rPr>
  </w:style>
  <w:style w:type="character" w:styleId="UnresolvedMention">
    <w:name w:val="Unresolved Mention"/>
    <w:basedOn w:val="DefaultParagraphFont"/>
    <w:uiPriority w:val="99"/>
    <w:unhideWhenUsed/>
    <w:rsid w:val="00C525B3"/>
    <w:rPr>
      <w:color w:val="605E5C"/>
      <w:shd w:val="clear" w:color="auto" w:fill="E1DFDD"/>
    </w:rPr>
  </w:style>
  <w:style w:type="character" w:styleId="Mention">
    <w:name w:val="Mention"/>
    <w:basedOn w:val="DefaultParagraphFont"/>
    <w:uiPriority w:val="99"/>
    <w:unhideWhenUsed/>
    <w:rsid w:val="00C525B3"/>
    <w:rPr>
      <w:color w:val="2B579A"/>
      <w:shd w:val="clear" w:color="auto" w:fill="E1DFDD"/>
    </w:rPr>
  </w:style>
  <w:style w:type="paragraph" w:styleId="Revision">
    <w:name w:val="Revision"/>
    <w:hidden/>
    <w:uiPriority w:val="99"/>
    <w:semiHidden/>
    <w:rsid w:val="003A2585"/>
    <w:rPr>
      <w:sz w:val="24"/>
      <w:szCs w:val="24"/>
    </w:rPr>
  </w:style>
  <w:style w:type="numbering" w:customStyle="1" w:styleId="Style1">
    <w:name w:val="Style1"/>
    <w:uiPriority w:val="99"/>
    <w:rsid w:val="00D07CE8"/>
    <w:pPr>
      <w:numPr>
        <w:numId w:val="6"/>
      </w:numPr>
    </w:pPr>
  </w:style>
  <w:style w:type="character" w:customStyle="1" w:styleId="Style1Char">
    <w:name w:val="Style1 Char"/>
    <w:basedOn w:val="DefaultParagraphFont"/>
    <w:rsid w:val="00D07CE8"/>
    <w:rPr>
      <w:rFonts w:ascii="Times New Roman" w:hAnsi="Times New Roman"/>
      <w:color w:val="000000" w:themeColor="text1"/>
      <w:sz w:val="24"/>
      <w:szCs w:val="22"/>
    </w:rPr>
  </w:style>
  <w:style w:type="paragraph" w:styleId="ListNumber2">
    <w:name w:val="List Number 2"/>
    <w:basedOn w:val="Normal"/>
    <w:uiPriority w:val="99"/>
    <w:semiHidden/>
    <w:unhideWhenUsed/>
    <w:rsid w:val="00D07CE8"/>
    <w:pPr>
      <w:numPr>
        <w:numId w:val="7"/>
      </w:numPr>
      <w:spacing w:after="120"/>
      <w:contextualSpacing/>
    </w:pPr>
    <w:rPr>
      <w:rFonts w:eastAsiaTheme="minorHAnsi"/>
      <w:szCs w:val="22"/>
    </w:rPr>
  </w:style>
  <w:style w:type="paragraph" w:customStyle="1" w:styleId="Helptext">
    <w:name w:val="Help text"/>
    <w:basedOn w:val="Normal"/>
    <w:next w:val="Normal"/>
    <w:link w:val="HelptextChar"/>
    <w:uiPriority w:val="10"/>
    <w:qFormat/>
    <w:rsid w:val="00175967"/>
    <w:pPr>
      <w:spacing w:after="200" w:line="276" w:lineRule="auto"/>
    </w:pPr>
    <w:rPr>
      <w:rFonts w:eastAsia="Calibri"/>
      <w:color w:val="92D050"/>
      <w:szCs w:val="22"/>
    </w:rPr>
  </w:style>
  <w:style w:type="character" w:customStyle="1" w:styleId="HelptextChar">
    <w:name w:val="Help text Char"/>
    <w:basedOn w:val="DefaultParagraphFont"/>
    <w:link w:val="Helptext"/>
    <w:uiPriority w:val="10"/>
    <w:rsid w:val="00175967"/>
    <w:rPr>
      <w:rFonts w:eastAsia="Calibri"/>
      <w:color w:val="92D050"/>
      <w:sz w:val="24"/>
      <w:szCs w:val="22"/>
    </w:rPr>
  </w:style>
  <w:style w:type="paragraph" w:customStyle="1" w:styleId="contentdocumenttablearticletexttrtdp">
    <w:name w:val="content_document_table_article_text_tr_td_p"/>
    <w:basedOn w:val="Normal"/>
    <w:rsid w:val="00782FCD"/>
    <w:pPr>
      <w:spacing w:after="160" w:line="240" w:lineRule="atLeast"/>
    </w:pPr>
    <w:rPr>
      <w:rFonts w:asciiTheme="minorHAnsi" w:eastAsiaTheme="minorHAnsi" w:hAnsiTheme="minorHAnsi" w:cstheme="minorBidi"/>
      <w:sz w:val="22"/>
      <w:szCs w:val="22"/>
    </w:rPr>
  </w:style>
  <w:style w:type="character" w:customStyle="1" w:styleId="contentdocumentanyCharacter">
    <w:name w:val="content_document_any Character"/>
    <w:basedOn w:val="DefaultParagraphFont"/>
    <w:rsid w:val="00782FCD"/>
  </w:style>
  <w:style w:type="table" w:customStyle="1" w:styleId="contentdocumenttablearticletext">
    <w:name w:val="content_document_table_article_text"/>
    <w:basedOn w:val="TableNormal"/>
    <w:rsid w:val="00782FCD"/>
    <w:pPr>
      <w:widowControl w:val="0"/>
    </w:pPr>
    <w:rPr>
      <w:sz w:val="24"/>
      <w:szCs w:val="24"/>
    </w:rPr>
    <w:tblPr>
      <w:tblInd w:w="0" w:type="nil"/>
    </w:tblPr>
  </w:style>
  <w:style w:type="paragraph" w:customStyle="1" w:styleId="contentdocumentany">
    <w:name w:val="content_document_any"/>
    <w:basedOn w:val="Normal"/>
    <w:rsid w:val="00F146C2"/>
    <w:pPr>
      <w:spacing w:after="160" w:line="256"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69741">
      <w:bodyDiv w:val="1"/>
      <w:marLeft w:val="0"/>
      <w:marRight w:val="0"/>
      <w:marTop w:val="0"/>
      <w:marBottom w:val="0"/>
      <w:divBdr>
        <w:top w:val="none" w:sz="0" w:space="0" w:color="auto"/>
        <w:left w:val="none" w:sz="0" w:space="0" w:color="auto"/>
        <w:bottom w:val="none" w:sz="0" w:space="0" w:color="auto"/>
        <w:right w:val="none" w:sz="0" w:space="0" w:color="auto"/>
      </w:divBdr>
      <w:divsChild>
        <w:div w:id="147402250">
          <w:marLeft w:val="0"/>
          <w:marRight w:val="0"/>
          <w:marTop w:val="0"/>
          <w:marBottom w:val="0"/>
          <w:divBdr>
            <w:top w:val="none" w:sz="0" w:space="0" w:color="auto"/>
            <w:left w:val="none" w:sz="0" w:space="0" w:color="auto"/>
            <w:bottom w:val="none" w:sz="0" w:space="0" w:color="auto"/>
            <w:right w:val="none" w:sz="0" w:space="0" w:color="auto"/>
          </w:divBdr>
          <w:divsChild>
            <w:div w:id="403602272">
              <w:marLeft w:val="0"/>
              <w:marRight w:val="0"/>
              <w:marTop w:val="0"/>
              <w:marBottom w:val="0"/>
              <w:divBdr>
                <w:top w:val="none" w:sz="0" w:space="0" w:color="auto"/>
                <w:left w:val="none" w:sz="0" w:space="0" w:color="auto"/>
                <w:bottom w:val="none" w:sz="0" w:space="0" w:color="auto"/>
                <w:right w:val="none" w:sz="0" w:space="0" w:color="auto"/>
              </w:divBdr>
            </w:div>
            <w:div w:id="890385785">
              <w:marLeft w:val="0"/>
              <w:marRight w:val="0"/>
              <w:marTop w:val="0"/>
              <w:marBottom w:val="0"/>
              <w:divBdr>
                <w:top w:val="none" w:sz="0" w:space="0" w:color="auto"/>
                <w:left w:val="none" w:sz="0" w:space="0" w:color="auto"/>
                <w:bottom w:val="none" w:sz="0" w:space="0" w:color="auto"/>
                <w:right w:val="none" w:sz="0" w:space="0" w:color="auto"/>
              </w:divBdr>
            </w:div>
            <w:div w:id="1758283534">
              <w:marLeft w:val="0"/>
              <w:marRight w:val="0"/>
              <w:marTop w:val="0"/>
              <w:marBottom w:val="0"/>
              <w:divBdr>
                <w:top w:val="none" w:sz="0" w:space="0" w:color="auto"/>
                <w:left w:val="none" w:sz="0" w:space="0" w:color="auto"/>
                <w:bottom w:val="none" w:sz="0" w:space="0" w:color="auto"/>
                <w:right w:val="none" w:sz="0" w:space="0" w:color="auto"/>
              </w:divBdr>
            </w:div>
            <w:div w:id="1762145580">
              <w:marLeft w:val="0"/>
              <w:marRight w:val="0"/>
              <w:marTop w:val="0"/>
              <w:marBottom w:val="0"/>
              <w:divBdr>
                <w:top w:val="none" w:sz="0" w:space="0" w:color="auto"/>
                <w:left w:val="none" w:sz="0" w:space="0" w:color="auto"/>
                <w:bottom w:val="none" w:sz="0" w:space="0" w:color="auto"/>
                <w:right w:val="none" w:sz="0" w:space="0" w:color="auto"/>
              </w:divBdr>
            </w:div>
            <w:div w:id="1978608866">
              <w:marLeft w:val="0"/>
              <w:marRight w:val="0"/>
              <w:marTop w:val="0"/>
              <w:marBottom w:val="0"/>
              <w:divBdr>
                <w:top w:val="none" w:sz="0" w:space="0" w:color="auto"/>
                <w:left w:val="none" w:sz="0" w:space="0" w:color="auto"/>
                <w:bottom w:val="none" w:sz="0" w:space="0" w:color="auto"/>
                <w:right w:val="none" w:sz="0" w:space="0" w:color="auto"/>
              </w:divBdr>
            </w:div>
          </w:divsChild>
        </w:div>
        <w:div w:id="295070722">
          <w:marLeft w:val="0"/>
          <w:marRight w:val="0"/>
          <w:marTop w:val="0"/>
          <w:marBottom w:val="0"/>
          <w:divBdr>
            <w:top w:val="none" w:sz="0" w:space="0" w:color="auto"/>
            <w:left w:val="none" w:sz="0" w:space="0" w:color="auto"/>
            <w:bottom w:val="none" w:sz="0" w:space="0" w:color="auto"/>
            <w:right w:val="none" w:sz="0" w:space="0" w:color="auto"/>
          </w:divBdr>
          <w:divsChild>
            <w:div w:id="149755677">
              <w:marLeft w:val="0"/>
              <w:marRight w:val="0"/>
              <w:marTop w:val="0"/>
              <w:marBottom w:val="0"/>
              <w:divBdr>
                <w:top w:val="none" w:sz="0" w:space="0" w:color="auto"/>
                <w:left w:val="none" w:sz="0" w:space="0" w:color="auto"/>
                <w:bottom w:val="none" w:sz="0" w:space="0" w:color="auto"/>
                <w:right w:val="none" w:sz="0" w:space="0" w:color="auto"/>
              </w:divBdr>
            </w:div>
            <w:div w:id="189413881">
              <w:marLeft w:val="0"/>
              <w:marRight w:val="0"/>
              <w:marTop w:val="0"/>
              <w:marBottom w:val="0"/>
              <w:divBdr>
                <w:top w:val="none" w:sz="0" w:space="0" w:color="auto"/>
                <w:left w:val="none" w:sz="0" w:space="0" w:color="auto"/>
                <w:bottom w:val="none" w:sz="0" w:space="0" w:color="auto"/>
                <w:right w:val="none" w:sz="0" w:space="0" w:color="auto"/>
              </w:divBdr>
            </w:div>
            <w:div w:id="875240846">
              <w:marLeft w:val="0"/>
              <w:marRight w:val="0"/>
              <w:marTop w:val="0"/>
              <w:marBottom w:val="0"/>
              <w:divBdr>
                <w:top w:val="none" w:sz="0" w:space="0" w:color="auto"/>
                <w:left w:val="none" w:sz="0" w:space="0" w:color="auto"/>
                <w:bottom w:val="none" w:sz="0" w:space="0" w:color="auto"/>
                <w:right w:val="none" w:sz="0" w:space="0" w:color="auto"/>
              </w:divBdr>
            </w:div>
            <w:div w:id="915364063">
              <w:marLeft w:val="0"/>
              <w:marRight w:val="0"/>
              <w:marTop w:val="0"/>
              <w:marBottom w:val="0"/>
              <w:divBdr>
                <w:top w:val="none" w:sz="0" w:space="0" w:color="auto"/>
                <w:left w:val="none" w:sz="0" w:space="0" w:color="auto"/>
                <w:bottom w:val="none" w:sz="0" w:space="0" w:color="auto"/>
                <w:right w:val="none" w:sz="0" w:space="0" w:color="auto"/>
              </w:divBdr>
            </w:div>
            <w:div w:id="1353804518">
              <w:marLeft w:val="0"/>
              <w:marRight w:val="0"/>
              <w:marTop w:val="0"/>
              <w:marBottom w:val="0"/>
              <w:divBdr>
                <w:top w:val="none" w:sz="0" w:space="0" w:color="auto"/>
                <w:left w:val="none" w:sz="0" w:space="0" w:color="auto"/>
                <w:bottom w:val="none" w:sz="0" w:space="0" w:color="auto"/>
                <w:right w:val="none" w:sz="0" w:space="0" w:color="auto"/>
              </w:divBdr>
            </w:div>
          </w:divsChild>
        </w:div>
        <w:div w:id="426582182">
          <w:marLeft w:val="0"/>
          <w:marRight w:val="0"/>
          <w:marTop w:val="0"/>
          <w:marBottom w:val="0"/>
          <w:divBdr>
            <w:top w:val="none" w:sz="0" w:space="0" w:color="auto"/>
            <w:left w:val="none" w:sz="0" w:space="0" w:color="auto"/>
            <w:bottom w:val="none" w:sz="0" w:space="0" w:color="auto"/>
            <w:right w:val="none" w:sz="0" w:space="0" w:color="auto"/>
          </w:divBdr>
          <w:divsChild>
            <w:div w:id="157966897">
              <w:marLeft w:val="0"/>
              <w:marRight w:val="0"/>
              <w:marTop w:val="0"/>
              <w:marBottom w:val="0"/>
              <w:divBdr>
                <w:top w:val="none" w:sz="0" w:space="0" w:color="auto"/>
                <w:left w:val="none" w:sz="0" w:space="0" w:color="auto"/>
                <w:bottom w:val="none" w:sz="0" w:space="0" w:color="auto"/>
                <w:right w:val="none" w:sz="0" w:space="0" w:color="auto"/>
              </w:divBdr>
            </w:div>
            <w:div w:id="412821793">
              <w:marLeft w:val="0"/>
              <w:marRight w:val="0"/>
              <w:marTop w:val="0"/>
              <w:marBottom w:val="0"/>
              <w:divBdr>
                <w:top w:val="none" w:sz="0" w:space="0" w:color="auto"/>
                <w:left w:val="none" w:sz="0" w:space="0" w:color="auto"/>
                <w:bottom w:val="none" w:sz="0" w:space="0" w:color="auto"/>
                <w:right w:val="none" w:sz="0" w:space="0" w:color="auto"/>
              </w:divBdr>
            </w:div>
            <w:div w:id="752550834">
              <w:marLeft w:val="0"/>
              <w:marRight w:val="0"/>
              <w:marTop w:val="0"/>
              <w:marBottom w:val="0"/>
              <w:divBdr>
                <w:top w:val="none" w:sz="0" w:space="0" w:color="auto"/>
                <w:left w:val="none" w:sz="0" w:space="0" w:color="auto"/>
                <w:bottom w:val="none" w:sz="0" w:space="0" w:color="auto"/>
                <w:right w:val="none" w:sz="0" w:space="0" w:color="auto"/>
              </w:divBdr>
            </w:div>
            <w:div w:id="1126268471">
              <w:marLeft w:val="0"/>
              <w:marRight w:val="0"/>
              <w:marTop w:val="0"/>
              <w:marBottom w:val="0"/>
              <w:divBdr>
                <w:top w:val="none" w:sz="0" w:space="0" w:color="auto"/>
                <w:left w:val="none" w:sz="0" w:space="0" w:color="auto"/>
                <w:bottom w:val="none" w:sz="0" w:space="0" w:color="auto"/>
                <w:right w:val="none" w:sz="0" w:space="0" w:color="auto"/>
              </w:divBdr>
            </w:div>
            <w:div w:id="1299384308">
              <w:marLeft w:val="0"/>
              <w:marRight w:val="0"/>
              <w:marTop w:val="0"/>
              <w:marBottom w:val="0"/>
              <w:divBdr>
                <w:top w:val="none" w:sz="0" w:space="0" w:color="auto"/>
                <w:left w:val="none" w:sz="0" w:space="0" w:color="auto"/>
                <w:bottom w:val="none" w:sz="0" w:space="0" w:color="auto"/>
                <w:right w:val="none" w:sz="0" w:space="0" w:color="auto"/>
              </w:divBdr>
            </w:div>
          </w:divsChild>
        </w:div>
        <w:div w:id="506793543">
          <w:marLeft w:val="0"/>
          <w:marRight w:val="0"/>
          <w:marTop w:val="0"/>
          <w:marBottom w:val="0"/>
          <w:divBdr>
            <w:top w:val="none" w:sz="0" w:space="0" w:color="auto"/>
            <w:left w:val="none" w:sz="0" w:space="0" w:color="auto"/>
            <w:bottom w:val="none" w:sz="0" w:space="0" w:color="auto"/>
            <w:right w:val="none" w:sz="0" w:space="0" w:color="auto"/>
          </w:divBdr>
          <w:divsChild>
            <w:div w:id="143591378">
              <w:marLeft w:val="0"/>
              <w:marRight w:val="0"/>
              <w:marTop w:val="0"/>
              <w:marBottom w:val="0"/>
              <w:divBdr>
                <w:top w:val="none" w:sz="0" w:space="0" w:color="auto"/>
                <w:left w:val="none" w:sz="0" w:space="0" w:color="auto"/>
                <w:bottom w:val="none" w:sz="0" w:space="0" w:color="auto"/>
                <w:right w:val="none" w:sz="0" w:space="0" w:color="auto"/>
              </w:divBdr>
            </w:div>
            <w:div w:id="1474257186">
              <w:marLeft w:val="0"/>
              <w:marRight w:val="0"/>
              <w:marTop w:val="0"/>
              <w:marBottom w:val="0"/>
              <w:divBdr>
                <w:top w:val="none" w:sz="0" w:space="0" w:color="auto"/>
                <w:left w:val="none" w:sz="0" w:space="0" w:color="auto"/>
                <w:bottom w:val="none" w:sz="0" w:space="0" w:color="auto"/>
                <w:right w:val="none" w:sz="0" w:space="0" w:color="auto"/>
              </w:divBdr>
            </w:div>
            <w:div w:id="1641375427">
              <w:marLeft w:val="0"/>
              <w:marRight w:val="0"/>
              <w:marTop w:val="0"/>
              <w:marBottom w:val="0"/>
              <w:divBdr>
                <w:top w:val="none" w:sz="0" w:space="0" w:color="auto"/>
                <w:left w:val="none" w:sz="0" w:space="0" w:color="auto"/>
                <w:bottom w:val="none" w:sz="0" w:space="0" w:color="auto"/>
                <w:right w:val="none" w:sz="0" w:space="0" w:color="auto"/>
              </w:divBdr>
            </w:div>
            <w:div w:id="1763138088">
              <w:marLeft w:val="0"/>
              <w:marRight w:val="0"/>
              <w:marTop w:val="0"/>
              <w:marBottom w:val="0"/>
              <w:divBdr>
                <w:top w:val="none" w:sz="0" w:space="0" w:color="auto"/>
                <w:left w:val="none" w:sz="0" w:space="0" w:color="auto"/>
                <w:bottom w:val="none" w:sz="0" w:space="0" w:color="auto"/>
                <w:right w:val="none" w:sz="0" w:space="0" w:color="auto"/>
              </w:divBdr>
            </w:div>
            <w:div w:id="1961764912">
              <w:marLeft w:val="0"/>
              <w:marRight w:val="0"/>
              <w:marTop w:val="0"/>
              <w:marBottom w:val="0"/>
              <w:divBdr>
                <w:top w:val="none" w:sz="0" w:space="0" w:color="auto"/>
                <w:left w:val="none" w:sz="0" w:space="0" w:color="auto"/>
                <w:bottom w:val="none" w:sz="0" w:space="0" w:color="auto"/>
                <w:right w:val="none" w:sz="0" w:space="0" w:color="auto"/>
              </w:divBdr>
            </w:div>
          </w:divsChild>
        </w:div>
        <w:div w:id="562955301">
          <w:marLeft w:val="0"/>
          <w:marRight w:val="0"/>
          <w:marTop w:val="0"/>
          <w:marBottom w:val="0"/>
          <w:divBdr>
            <w:top w:val="none" w:sz="0" w:space="0" w:color="auto"/>
            <w:left w:val="none" w:sz="0" w:space="0" w:color="auto"/>
            <w:bottom w:val="none" w:sz="0" w:space="0" w:color="auto"/>
            <w:right w:val="none" w:sz="0" w:space="0" w:color="auto"/>
          </w:divBdr>
          <w:divsChild>
            <w:div w:id="214201766">
              <w:marLeft w:val="0"/>
              <w:marRight w:val="0"/>
              <w:marTop w:val="0"/>
              <w:marBottom w:val="0"/>
              <w:divBdr>
                <w:top w:val="none" w:sz="0" w:space="0" w:color="auto"/>
                <w:left w:val="none" w:sz="0" w:space="0" w:color="auto"/>
                <w:bottom w:val="none" w:sz="0" w:space="0" w:color="auto"/>
                <w:right w:val="none" w:sz="0" w:space="0" w:color="auto"/>
              </w:divBdr>
            </w:div>
            <w:div w:id="373193601">
              <w:marLeft w:val="0"/>
              <w:marRight w:val="0"/>
              <w:marTop w:val="0"/>
              <w:marBottom w:val="0"/>
              <w:divBdr>
                <w:top w:val="none" w:sz="0" w:space="0" w:color="auto"/>
                <w:left w:val="none" w:sz="0" w:space="0" w:color="auto"/>
                <w:bottom w:val="none" w:sz="0" w:space="0" w:color="auto"/>
                <w:right w:val="none" w:sz="0" w:space="0" w:color="auto"/>
              </w:divBdr>
            </w:div>
            <w:div w:id="638070152">
              <w:marLeft w:val="0"/>
              <w:marRight w:val="0"/>
              <w:marTop w:val="0"/>
              <w:marBottom w:val="0"/>
              <w:divBdr>
                <w:top w:val="none" w:sz="0" w:space="0" w:color="auto"/>
                <w:left w:val="none" w:sz="0" w:space="0" w:color="auto"/>
                <w:bottom w:val="none" w:sz="0" w:space="0" w:color="auto"/>
                <w:right w:val="none" w:sz="0" w:space="0" w:color="auto"/>
              </w:divBdr>
            </w:div>
            <w:div w:id="789398123">
              <w:marLeft w:val="0"/>
              <w:marRight w:val="0"/>
              <w:marTop w:val="0"/>
              <w:marBottom w:val="0"/>
              <w:divBdr>
                <w:top w:val="none" w:sz="0" w:space="0" w:color="auto"/>
                <w:left w:val="none" w:sz="0" w:space="0" w:color="auto"/>
                <w:bottom w:val="none" w:sz="0" w:space="0" w:color="auto"/>
                <w:right w:val="none" w:sz="0" w:space="0" w:color="auto"/>
              </w:divBdr>
            </w:div>
            <w:div w:id="1263687249">
              <w:marLeft w:val="0"/>
              <w:marRight w:val="0"/>
              <w:marTop w:val="0"/>
              <w:marBottom w:val="0"/>
              <w:divBdr>
                <w:top w:val="none" w:sz="0" w:space="0" w:color="auto"/>
                <w:left w:val="none" w:sz="0" w:space="0" w:color="auto"/>
                <w:bottom w:val="none" w:sz="0" w:space="0" w:color="auto"/>
                <w:right w:val="none" w:sz="0" w:space="0" w:color="auto"/>
              </w:divBdr>
            </w:div>
          </w:divsChild>
        </w:div>
        <w:div w:id="644822528">
          <w:marLeft w:val="0"/>
          <w:marRight w:val="0"/>
          <w:marTop w:val="0"/>
          <w:marBottom w:val="0"/>
          <w:divBdr>
            <w:top w:val="none" w:sz="0" w:space="0" w:color="auto"/>
            <w:left w:val="none" w:sz="0" w:space="0" w:color="auto"/>
            <w:bottom w:val="none" w:sz="0" w:space="0" w:color="auto"/>
            <w:right w:val="none" w:sz="0" w:space="0" w:color="auto"/>
          </w:divBdr>
          <w:divsChild>
            <w:div w:id="52122254">
              <w:marLeft w:val="0"/>
              <w:marRight w:val="0"/>
              <w:marTop w:val="0"/>
              <w:marBottom w:val="0"/>
              <w:divBdr>
                <w:top w:val="none" w:sz="0" w:space="0" w:color="auto"/>
                <w:left w:val="none" w:sz="0" w:space="0" w:color="auto"/>
                <w:bottom w:val="none" w:sz="0" w:space="0" w:color="auto"/>
                <w:right w:val="none" w:sz="0" w:space="0" w:color="auto"/>
              </w:divBdr>
            </w:div>
            <w:div w:id="198128601">
              <w:marLeft w:val="0"/>
              <w:marRight w:val="0"/>
              <w:marTop w:val="0"/>
              <w:marBottom w:val="0"/>
              <w:divBdr>
                <w:top w:val="none" w:sz="0" w:space="0" w:color="auto"/>
                <w:left w:val="none" w:sz="0" w:space="0" w:color="auto"/>
                <w:bottom w:val="none" w:sz="0" w:space="0" w:color="auto"/>
                <w:right w:val="none" w:sz="0" w:space="0" w:color="auto"/>
              </w:divBdr>
            </w:div>
            <w:div w:id="829755579">
              <w:marLeft w:val="0"/>
              <w:marRight w:val="0"/>
              <w:marTop w:val="0"/>
              <w:marBottom w:val="0"/>
              <w:divBdr>
                <w:top w:val="none" w:sz="0" w:space="0" w:color="auto"/>
                <w:left w:val="none" w:sz="0" w:space="0" w:color="auto"/>
                <w:bottom w:val="none" w:sz="0" w:space="0" w:color="auto"/>
                <w:right w:val="none" w:sz="0" w:space="0" w:color="auto"/>
              </w:divBdr>
            </w:div>
            <w:div w:id="1521236356">
              <w:marLeft w:val="0"/>
              <w:marRight w:val="0"/>
              <w:marTop w:val="0"/>
              <w:marBottom w:val="0"/>
              <w:divBdr>
                <w:top w:val="none" w:sz="0" w:space="0" w:color="auto"/>
                <w:left w:val="none" w:sz="0" w:space="0" w:color="auto"/>
                <w:bottom w:val="none" w:sz="0" w:space="0" w:color="auto"/>
                <w:right w:val="none" w:sz="0" w:space="0" w:color="auto"/>
              </w:divBdr>
            </w:div>
            <w:div w:id="1828550256">
              <w:marLeft w:val="0"/>
              <w:marRight w:val="0"/>
              <w:marTop w:val="0"/>
              <w:marBottom w:val="0"/>
              <w:divBdr>
                <w:top w:val="none" w:sz="0" w:space="0" w:color="auto"/>
                <w:left w:val="none" w:sz="0" w:space="0" w:color="auto"/>
                <w:bottom w:val="none" w:sz="0" w:space="0" w:color="auto"/>
                <w:right w:val="none" w:sz="0" w:space="0" w:color="auto"/>
              </w:divBdr>
            </w:div>
          </w:divsChild>
        </w:div>
        <w:div w:id="655575899">
          <w:marLeft w:val="0"/>
          <w:marRight w:val="0"/>
          <w:marTop w:val="0"/>
          <w:marBottom w:val="0"/>
          <w:divBdr>
            <w:top w:val="none" w:sz="0" w:space="0" w:color="auto"/>
            <w:left w:val="none" w:sz="0" w:space="0" w:color="auto"/>
            <w:bottom w:val="none" w:sz="0" w:space="0" w:color="auto"/>
            <w:right w:val="none" w:sz="0" w:space="0" w:color="auto"/>
          </w:divBdr>
          <w:divsChild>
            <w:div w:id="392778438">
              <w:marLeft w:val="0"/>
              <w:marRight w:val="0"/>
              <w:marTop w:val="0"/>
              <w:marBottom w:val="0"/>
              <w:divBdr>
                <w:top w:val="none" w:sz="0" w:space="0" w:color="auto"/>
                <w:left w:val="none" w:sz="0" w:space="0" w:color="auto"/>
                <w:bottom w:val="none" w:sz="0" w:space="0" w:color="auto"/>
                <w:right w:val="none" w:sz="0" w:space="0" w:color="auto"/>
              </w:divBdr>
            </w:div>
            <w:div w:id="661741132">
              <w:marLeft w:val="0"/>
              <w:marRight w:val="0"/>
              <w:marTop w:val="0"/>
              <w:marBottom w:val="0"/>
              <w:divBdr>
                <w:top w:val="none" w:sz="0" w:space="0" w:color="auto"/>
                <w:left w:val="none" w:sz="0" w:space="0" w:color="auto"/>
                <w:bottom w:val="none" w:sz="0" w:space="0" w:color="auto"/>
                <w:right w:val="none" w:sz="0" w:space="0" w:color="auto"/>
              </w:divBdr>
            </w:div>
            <w:div w:id="1241139951">
              <w:marLeft w:val="0"/>
              <w:marRight w:val="0"/>
              <w:marTop w:val="0"/>
              <w:marBottom w:val="0"/>
              <w:divBdr>
                <w:top w:val="none" w:sz="0" w:space="0" w:color="auto"/>
                <w:left w:val="none" w:sz="0" w:space="0" w:color="auto"/>
                <w:bottom w:val="none" w:sz="0" w:space="0" w:color="auto"/>
                <w:right w:val="none" w:sz="0" w:space="0" w:color="auto"/>
              </w:divBdr>
            </w:div>
            <w:div w:id="1321420529">
              <w:marLeft w:val="0"/>
              <w:marRight w:val="0"/>
              <w:marTop w:val="0"/>
              <w:marBottom w:val="0"/>
              <w:divBdr>
                <w:top w:val="none" w:sz="0" w:space="0" w:color="auto"/>
                <w:left w:val="none" w:sz="0" w:space="0" w:color="auto"/>
                <w:bottom w:val="none" w:sz="0" w:space="0" w:color="auto"/>
                <w:right w:val="none" w:sz="0" w:space="0" w:color="auto"/>
              </w:divBdr>
            </w:div>
            <w:div w:id="1739091586">
              <w:marLeft w:val="0"/>
              <w:marRight w:val="0"/>
              <w:marTop w:val="0"/>
              <w:marBottom w:val="0"/>
              <w:divBdr>
                <w:top w:val="none" w:sz="0" w:space="0" w:color="auto"/>
                <w:left w:val="none" w:sz="0" w:space="0" w:color="auto"/>
                <w:bottom w:val="none" w:sz="0" w:space="0" w:color="auto"/>
                <w:right w:val="none" w:sz="0" w:space="0" w:color="auto"/>
              </w:divBdr>
            </w:div>
          </w:divsChild>
        </w:div>
        <w:div w:id="757748875">
          <w:marLeft w:val="0"/>
          <w:marRight w:val="0"/>
          <w:marTop w:val="0"/>
          <w:marBottom w:val="0"/>
          <w:divBdr>
            <w:top w:val="none" w:sz="0" w:space="0" w:color="auto"/>
            <w:left w:val="none" w:sz="0" w:space="0" w:color="auto"/>
            <w:bottom w:val="none" w:sz="0" w:space="0" w:color="auto"/>
            <w:right w:val="none" w:sz="0" w:space="0" w:color="auto"/>
          </w:divBdr>
          <w:divsChild>
            <w:div w:id="10488">
              <w:marLeft w:val="0"/>
              <w:marRight w:val="0"/>
              <w:marTop w:val="0"/>
              <w:marBottom w:val="0"/>
              <w:divBdr>
                <w:top w:val="none" w:sz="0" w:space="0" w:color="auto"/>
                <w:left w:val="none" w:sz="0" w:space="0" w:color="auto"/>
                <w:bottom w:val="none" w:sz="0" w:space="0" w:color="auto"/>
                <w:right w:val="none" w:sz="0" w:space="0" w:color="auto"/>
              </w:divBdr>
            </w:div>
            <w:div w:id="1352027636">
              <w:marLeft w:val="0"/>
              <w:marRight w:val="0"/>
              <w:marTop w:val="0"/>
              <w:marBottom w:val="0"/>
              <w:divBdr>
                <w:top w:val="none" w:sz="0" w:space="0" w:color="auto"/>
                <w:left w:val="none" w:sz="0" w:space="0" w:color="auto"/>
                <w:bottom w:val="none" w:sz="0" w:space="0" w:color="auto"/>
                <w:right w:val="none" w:sz="0" w:space="0" w:color="auto"/>
              </w:divBdr>
            </w:div>
            <w:div w:id="1441100676">
              <w:marLeft w:val="0"/>
              <w:marRight w:val="0"/>
              <w:marTop w:val="0"/>
              <w:marBottom w:val="0"/>
              <w:divBdr>
                <w:top w:val="none" w:sz="0" w:space="0" w:color="auto"/>
                <w:left w:val="none" w:sz="0" w:space="0" w:color="auto"/>
                <w:bottom w:val="none" w:sz="0" w:space="0" w:color="auto"/>
                <w:right w:val="none" w:sz="0" w:space="0" w:color="auto"/>
              </w:divBdr>
            </w:div>
            <w:div w:id="1522933386">
              <w:marLeft w:val="0"/>
              <w:marRight w:val="0"/>
              <w:marTop w:val="0"/>
              <w:marBottom w:val="0"/>
              <w:divBdr>
                <w:top w:val="none" w:sz="0" w:space="0" w:color="auto"/>
                <w:left w:val="none" w:sz="0" w:space="0" w:color="auto"/>
                <w:bottom w:val="none" w:sz="0" w:space="0" w:color="auto"/>
                <w:right w:val="none" w:sz="0" w:space="0" w:color="auto"/>
              </w:divBdr>
            </w:div>
            <w:div w:id="1715035628">
              <w:marLeft w:val="0"/>
              <w:marRight w:val="0"/>
              <w:marTop w:val="0"/>
              <w:marBottom w:val="0"/>
              <w:divBdr>
                <w:top w:val="none" w:sz="0" w:space="0" w:color="auto"/>
                <w:left w:val="none" w:sz="0" w:space="0" w:color="auto"/>
                <w:bottom w:val="none" w:sz="0" w:space="0" w:color="auto"/>
                <w:right w:val="none" w:sz="0" w:space="0" w:color="auto"/>
              </w:divBdr>
            </w:div>
          </w:divsChild>
        </w:div>
        <w:div w:id="1028526989">
          <w:marLeft w:val="0"/>
          <w:marRight w:val="0"/>
          <w:marTop w:val="0"/>
          <w:marBottom w:val="0"/>
          <w:divBdr>
            <w:top w:val="none" w:sz="0" w:space="0" w:color="auto"/>
            <w:left w:val="none" w:sz="0" w:space="0" w:color="auto"/>
            <w:bottom w:val="none" w:sz="0" w:space="0" w:color="auto"/>
            <w:right w:val="none" w:sz="0" w:space="0" w:color="auto"/>
          </w:divBdr>
        </w:div>
        <w:div w:id="1076706364">
          <w:marLeft w:val="0"/>
          <w:marRight w:val="0"/>
          <w:marTop w:val="0"/>
          <w:marBottom w:val="0"/>
          <w:divBdr>
            <w:top w:val="none" w:sz="0" w:space="0" w:color="auto"/>
            <w:left w:val="none" w:sz="0" w:space="0" w:color="auto"/>
            <w:bottom w:val="none" w:sz="0" w:space="0" w:color="auto"/>
            <w:right w:val="none" w:sz="0" w:space="0" w:color="auto"/>
          </w:divBdr>
          <w:divsChild>
            <w:div w:id="426267565">
              <w:marLeft w:val="0"/>
              <w:marRight w:val="0"/>
              <w:marTop w:val="0"/>
              <w:marBottom w:val="0"/>
              <w:divBdr>
                <w:top w:val="none" w:sz="0" w:space="0" w:color="auto"/>
                <w:left w:val="none" w:sz="0" w:space="0" w:color="auto"/>
                <w:bottom w:val="none" w:sz="0" w:space="0" w:color="auto"/>
                <w:right w:val="none" w:sz="0" w:space="0" w:color="auto"/>
              </w:divBdr>
            </w:div>
            <w:div w:id="653489801">
              <w:marLeft w:val="0"/>
              <w:marRight w:val="0"/>
              <w:marTop w:val="0"/>
              <w:marBottom w:val="0"/>
              <w:divBdr>
                <w:top w:val="none" w:sz="0" w:space="0" w:color="auto"/>
                <w:left w:val="none" w:sz="0" w:space="0" w:color="auto"/>
                <w:bottom w:val="none" w:sz="0" w:space="0" w:color="auto"/>
                <w:right w:val="none" w:sz="0" w:space="0" w:color="auto"/>
              </w:divBdr>
            </w:div>
            <w:div w:id="828324090">
              <w:marLeft w:val="0"/>
              <w:marRight w:val="0"/>
              <w:marTop w:val="0"/>
              <w:marBottom w:val="0"/>
              <w:divBdr>
                <w:top w:val="none" w:sz="0" w:space="0" w:color="auto"/>
                <w:left w:val="none" w:sz="0" w:space="0" w:color="auto"/>
                <w:bottom w:val="none" w:sz="0" w:space="0" w:color="auto"/>
                <w:right w:val="none" w:sz="0" w:space="0" w:color="auto"/>
              </w:divBdr>
            </w:div>
            <w:div w:id="1613320627">
              <w:marLeft w:val="0"/>
              <w:marRight w:val="0"/>
              <w:marTop w:val="0"/>
              <w:marBottom w:val="0"/>
              <w:divBdr>
                <w:top w:val="none" w:sz="0" w:space="0" w:color="auto"/>
                <w:left w:val="none" w:sz="0" w:space="0" w:color="auto"/>
                <w:bottom w:val="none" w:sz="0" w:space="0" w:color="auto"/>
                <w:right w:val="none" w:sz="0" w:space="0" w:color="auto"/>
              </w:divBdr>
            </w:div>
            <w:div w:id="1680545882">
              <w:marLeft w:val="0"/>
              <w:marRight w:val="0"/>
              <w:marTop w:val="0"/>
              <w:marBottom w:val="0"/>
              <w:divBdr>
                <w:top w:val="none" w:sz="0" w:space="0" w:color="auto"/>
                <w:left w:val="none" w:sz="0" w:space="0" w:color="auto"/>
                <w:bottom w:val="none" w:sz="0" w:space="0" w:color="auto"/>
                <w:right w:val="none" w:sz="0" w:space="0" w:color="auto"/>
              </w:divBdr>
            </w:div>
          </w:divsChild>
        </w:div>
        <w:div w:id="1118527843">
          <w:marLeft w:val="0"/>
          <w:marRight w:val="0"/>
          <w:marTop w:val="0"/>
          <w:marBottom w:val="0"/>
          <w:divBdr>
            <w:top w:val="none" w:sz="0" w:space="0" w:color="auto"/>
            <w:left w:val="none" w:sz="0" w:space="0" w:color="auto"/>
            <w:bottom w:val="none" w:sz="0" w:space="0" w:color="auto"/>
            <w:right w:val="none" w:sz="0" w:space="0" w:color="auto"/>
          </w:divBdr>
          <w:divsChild>
            <w:div w:id="136921056">
              <w:marLeft w:val="0"/>
              <w:marRight w:val="0"/>
              <w:marTop w:val="0"/>
              <w:marBottom w:val="0"/>
              <w:divBdr>
                <w:top w:val="none" w:sz="0" w:space="0" w:color="auto"/>
                <w:left w:val="none" w:sz="0" w:space="0" w:color="auto"/>
                <w:bottom w:val="none" w:sz="0" w:space="0" w:color="auto"/>
                <w:right w:val="none" w:sz="0" w:space="0" w:color="auto"/>
              </w:divBdr>
            </w:div>
            <w:div w:id="232009871">
              <w:marLeft w:val="0"/>
              <w:marRight w:val="0"/>
              <w:marTop w:val="0"/>
              <w:marBottom w:val="0"/>
              <w:divBdr>
                <w:top w:val="none" w:sz="0" w:space="0" w:color="auto"/>
                <w:left w:val="none" w:sz="0" w:space="0" w:color="auto"/>
                <w:bottom w:val="none" w:sz="0" w:space="0" w:color="auto"/>
                <w:right w:val="none" w:sz="0" w:space="0" w:color="auto"/>
              </w:divBdr>
            </w:div>
            <w:div w:id="1167860203">
              <w:marLeft w:val="0"/>
              <w:marRight w:val="0"/>
              <w:marTop w:val="0"/>
              <w:marBottom w:val="0"/>
              <w:divBdr>
                <w:top w:val="none" w:sz="0" w:space="0" w:color="auto"/>
                <w:left w:val="none" w:sz="0" w:space="0" w:color="auto"/>
                <w:bottom w:val="none" w:sz="0" w:space="0" w:color="auto"/>
                <w:right w:val="none" w:sz="0" w:space="0" w:color="auto"/>
              </w:divBdr>
            </w:div>
            <w:div w:id="1908609978">
              <w:marLeft w:val="0"/>
              <w:marRight w:val="0"/>
              <w:marTop w:val="0"/>
              <w:marBottom w:val="0"/>
              <w:divBdr>
                <w:top w:val="none" w:sz="0" w:space="0" w:color="auto"/>
                <w:left w:val="none" w:sz="0" w:space="0" w:color="auto"/>
                <w:bottom w:val="none" w:sz="0" w:space="0" w:color="auto"/>
                <w:right w:val="none" w:sz="0" w:space="0" w:color="auto"/>
              </w:divBdr>
            </w:div>
            <w:div w:id="2134598104">
              <w:marLeft w:val="0"/>
              <w:marRight w:val="0"/>
              <w:marTop w:val="0"/>
              <w:marBottom w:val="0"/>
              <w:divBdr>
                <w:top w:val="none" w:sz="0" w:space="0" w:color="auto"/>
                <w:left w:val="none" w:sz="0" w:space="0" w:color="auto"/>
                <w:bottom w:val="none" w:sz="0" w:space="0" w:color="auto"/>
                <w:right w:val="none" w:sz="0" w:space="0" w:color="auto"/>
              </w:divBdr>
            </w:div>
          </w:divsChild>
        </w:div>
        <w:div w:id="1241017119">
          <w:marLeft w:val="0"/>
          <w:marRight w:val="0"/>
          <w:marTop w:val="0"/>
          <w:marBottom w:val="0"/>
          <w:divBdr>
            <w:top w:val="none" w:sz="0" w:space="0" w:color="auto"/>
            <w:left w:val="none" w:sz="0" w:space="0" w:color="auto"/>
            <w:bottom w:val="none" w:sz="0" w:space="0" w:color="auto"/>
            <w:right w:val="none" w:sz="0" w:space="0" w:color="auto"/>
          </w:divBdr>
          <w:divsChild>
            <w:div w:id="59326557">
              <w:marLeft w:val="0"/>
              <w:marRight w:val="0"/>
              <w:marTop w:val="0"/>
              <w:marBottom w:val="0"/>
              <w:divBdr>
                <w:top w:val="none" w:sz="0" w:space="0" w:color="auto"/>
                <w:left w:val="none" w:sz="0" w:space="0" w:color="auto"/>
                <w:bottom w:val="none" w:sz="0" w:space="0" w:color="auto"/>
                <w:right w:val="none" w:sz="0" w:space="0" w:color="auto"/>
              </w:divBdr>
            </w:div>
            <w:div w:id="571160525">
              <w:marLeft w:val="0"/>
              <w:marRight w:val="0"/>
              <w:marTop w:val="0"/>
              <w:marBottom w:val="0"/>
              <w:divBdr>
                <w:top w:val="none" w:sz="0" w:space="0" w:color="auto"/>
                <w:left w:val="none" w:sz="0" w:space="0" w:color="auto"/>
                <w:bottom w:val="none" w:sz="0" w:space="0" w:color="auto"/>
                <w:right w:val="none" w:sz="0" w:space="0" w:color="auto"/>
              </w:divBdr>
            </w:div>
            <w:div w:id="651328888">
              <w:marLeft w:val="0"/>
              <w:marRight w:val="0"/>
              <w:marTop w:val="0"/>
              <w:marBottom w:val="0"/>
              <w:divBdr>
                <w:top w:val="none" w:sz="0" w:space="0" w:color="auto"/>
                <w:left w:val="none" w:sz="0" w:space="0" w:color="auto"/>
                <w:bottom w:val="none" w:sz="0" w:space="0" w:color="auto"/>
                <w:right w:val="none" w:sz="0" w:space="0" w:color="auto"/>
              </w:divBdr>
            </w:div>
            <w:div w:id="1332490964">
              <w:marLeft w:val="0"/>
              <w:marRight w:val="0"/>
              <w:marTop w:val="0"/>
              <w:marBottom w:val="0"/>
              <w:divBdr>
                <w:top w:val="none" w:sz="0" w:space="0" w:color="auto"/>
                <w:left w:val="none" w:sz="0" w:space="0" w:color="auto"/>
                <w:bottom w:val="none" w:sz="0" w:space="0" w:color="auto"/>
                <w:right w:val="none" w:sz="0" w:space="0" w:color="auto"/>
              </w:divBdr>
            </w:div>
            <w:div w:id="2088571983">
              <w:marLeft w:val="0"/>
              <w:marRight w:val="0"/>
              <w:marTop w:val="0"/>
              <w:marBottom w:val="0"/>
              <w:divBdr>
                <w:top w:val="none" w:sz="0" w:space="0" w:color="auto"/>
                <w:left w:val="none" w:sz="0" w:space="0" w:color="auto"/>
                <w:bottom w:val="none" w:sz="0" w:space="0" w:color="auto"/>
                <w:right w:val="none" w:sz="0" w:space="0" w:color="auto"/>
              </w:divBdr>
            </w:div>
          </w:divsChild>
        </w:div>
        <w:div w:id="1288464204">
          <w:marLeft w:val="0"/>
          <w:marRight w:val="0"/>
          <w:marTop w:val="0"/>
          <w:marBottom w:val="0"/>
          <w:divBdr>
            <w:top w:val="none" w:sz="0" w:space="0" w:color="auto"/>
            <w:left w:val="none" w:sz="0" w:space="0" w:color="auto"/>
            <w:bottom w:val="none" w:sz="0" w:space="0" w:color="auto"/>
            <w:right w:val="none" w:sz="0" w:space="0" w:color="auto"/>
          </w:divBdr>
          <w:divsChild>
            <w:div w:id="90721">
              <w:marLeft w:val="0"/>
              <w:marRight w:val="0"/>
              <w:marTop w:val="0"/>
              <w:marBottom w:val="0"/>
              <w:divBdr>
                <w:top w:val="none" w:sz="0" w:space="0" w:color="auto"/>
                <w:left w:val="none" w:sz="0" w:space="0" w:color="auto"/>
                <w:bottom w:val="none" w:sz="0" w:space="0" w:color="auto"/>
                <w:right w:val="none" w:sz="0" w:space="0" w:color="auto"/>
              </w:divBdr>
            </w:div>
            <w:div w:id="30616160">
              <w:marLeft w:val="0"/>
              <w:marRight w:val="0"/>
              <w:marTop w:val="0"/>
              <w:marBottom w:val="0"/>
              <w:divBdr>
                <w:top w:val="none" w:sz="0" w:space="0" w:color="auto"/>
                <w:left w:val="none" w:sz="0" w:space="0" w:color="auto"/>
                <w:bottom w:val="none" w:sz="0" w:space="0" w:color="auto"/>
                <w:right w:val="none" w:sz="0" w:space="0" w:color="auto"/>
              </w:divBdr>
            </w:div>
            <w:div w:id="631137937">
              <w:marLeft w:val="0"/>
              <w:marRight w:val="0"/>
              <w:marTop w:val="0"/>
              <w:marBottom w:val="0"/>
              <w:divBdr>
                <w:top w:val="none" w:sz="0" w:space="0" w:color="auto"/>
                <w:left w:val="none" w:sz="0" w:space="0" w:color="auto"/>
                <w:bottom w:val="none" w:sz="0" w:space="0" w:color="auto"/>
                <w:right w:val="none" w:sz="0" w:space="0" w:color="auto"/>
              </w:divBdr>
            </w:div>
            <w:div w:id="1451626246">
              <w:marLeft w:val="0"/>
              <w:marRight w:val="0"/>
              <w:marTop w:val="0"/>
              <w:marBottom w:val="0"/>
              <w:divBdr>
                <w:top w:val="none" w:sz="0" w:space="0" w:color="auto"/>
                <w:left w:val="none" w:sz="0" w:space="0" w:color="auto"/>
                <w:bottom w:val="none" w:sz="0" w:space="0" w:color="auto"/>
                <w:right w:val="none" w:sz="0" w:space="0" w:color="auto"/>
              </w:divBdr>
            </w:div>
            <w:div w:id="1565097786">
              <w:marLeft w:val="0"/>
              <w:marRight w:val="0"/>
              <w:marTop w:val="0"/>
              <w:marBottom w:val="0"/>
              <w:divBdr>
                <w:top w:val="none" w:sz="0" w:space="0" w:color="auto"/>
                <w:left w:val="none" w:sz="0" w:space="0" w:color="auto"/>
                <w:bottom w:val="none" w:sz="0" w:space="0" w:color="auto"/>
                <w:right w:val="none" w:sz="0" w:space="0" w:color="auto"/>
              </w:divBdr>
            </w:div>
          </w:divsChild>
        </w:div>
        <w:div w:id="1333415278">
          <w:marLeft w:val="0"/>
          <w:marRight w:val="0"/>
          <w:marTop w:val="0"/>
          <w:marBottom w:val="0"/>
          <w:divBdr>
            <w:top w:val="none" w:sz="0" w:space="0" w:color="auto"/>
            <w:left w:val="none" w:sz="0" w:space="0" w:color="auto"/>
            <w:bottom w:val="none" w:sz="0" w:space="0" w:color="auto"/>
            <w:right w:val="none" w:sz="0" w:space="0" w:color="auto"/>
          </w:divBdr>
          <w:divsChild>
            <w:div w:id="170678401">
              <w:marLeft w:val="0"/>
              <w:marRight w:val="0"/>
              <w:marTop w:val="0"/>
              <w:marBottom w:val="0"/>
              <w:divBdr>
                <w:top w:val="none" w:sz="0" w:space="0" w:color="auto"/>
                <w:left w:val="none" w:sz="0" w:space="0" w:color="auto"/>
                <w:bottom w:val="none" w:sz="0" w:space="0" w:color="auto"/>
                <w:right w:val="none" w:sz="0" w:space="0" w:color="auto"/>
              </w:divBdr>
            </w:div>
            <w:div w:id="1424688031">
              <w:marLeft w:val="0"/>
              <w:marRight w:val="0"/>
              <w:marTop w:val="0"/>
              <w:marBottom w:val="0"/>
              <w:divBdr>
                <w:top w:val="none" w:sz="0" w:space="0" w:color="auto"/>
                <w:left w:val="none" w:sz="0" w:space="0" w:color="auto"/>
                <w:bottom w:val="none" w:sz="0" w:space="0" w:color="auto"/>
                <w:right w:val="none" w:sz="0" w:space="0" w:color="auto"/>
              </w:divBdr>
            </w:div>
            <w:div w:id="1631939080">
              <w:marLeft w:val="0"/>
              <w:marRight w:val="0"/>
              <w:marTop w:val="0"/>
              <w:marBottom w:val="0"/>
              <w:divBdr>
                <w:top w:val="none" w:sz="0" w:space="0" w:color="auto"/>
                <w:left w:val="none" w:sz="0" w:space="0" w:color="auto"/>
                <w:bottom w:val="none" w:sz="0" w:space="0" w:color="auto"/>
                <w:right w:val="none" w:sz="0" w:space="0" w:color="auto"/>
              </w:divBdr>
            </w:div>
            <w:div w:id="1719091503">
              <w:marLeft w:val="0"/>
              <w:marRight w:val="0"/>
              <w:marTop w:val="0"/>
              <w:marBottom w:val="0"/>
              <w:divBdr>
                <w:top w:val="none" w:sz="0" w:space="0" w:color="auto"/>
                <w:left w:val="none" w:sz="0" w:space="0" w:color="auto"/>
                <w:bottom w:val="none" w:sz="0" w:space="0" w:color="auto"/>
                <w:right w:val="none" w:sz="0" w:space="0" w:color="auto"/>
              </w:divBdr>
            </w:div>
            <w:div w:id="1884782171">
              <w:marLeft w:val="0"/>
              <w:marRight w:val="0"/>
              <w:marTop w:val="0"/>
              <w:marBottom w:val="0"/>
              <w:divBdr>
                <w:top w:val="none" w:sz="0" w:space="0" w:color="auto"/>
                <w:left w:val="none" w:sz="0" w:space="0" w:color="auto"/>
                <w:bottom w:val="none" w:sz="0" w:space="0" w:color="auto"/>
                <w:right w:val="none" w:sz="0" w:space="0" w:color="auto"/>
              </w:divBdr>
            </w:div>
          </w:divsChild>
        </w:div>
        <w:div w:id="1343970225">
          <w:marLeft w:val="0"/>
          <w:marRight w:val="0"/>
          <w:marTop w:val="0"/>
          <w:marBottom w:val="0"/>
          <w:divBdr>
            <w:top w:val="none" w:sz="0" w:space="0" w:color="auto"/>
            <w:left w:val="none" w:sz="0" w:space="0" w:color="auto"/>
            <w:bottom w:val="none" w:sz="0" w:space="0" w:color="auto"/>
            <w:right w:val="none" w:sz="0" w:space="0" w:color="auto"/>
          </w:divBdr>
          <w:divsChild>
            <w:div w:id="648942715">
              <w:marLeft w:val="0"/>
              <w:marRight w:val="0"/>
              <w:marTop w:val="0"/>
              <w:marBottom w:val="0"/>
              <w:divBdr>
                <w:top w:val="none" w:sz="0" w:space="0" w:color="auto"/>
                <w:left w:val="none" w:sz="0" w:space="0" w:color="auto"/>
                <w:bottom w:val="none" w:sz="0" w:space="0" w:color="auto"/>
                <w:right w:val="none" w:sz="0" w:space="0" w:color="auto"/>
              </w:divBdr>
            </w:div>
            <w:div w:id="1233000959">
              <w:marLeft w:val="0"/>
              <w:marRight w:val="0"/>
              <w:marTop w:val="0"/>
              <w:marBottom w:val="0"/>
              <w:divBdr>
                <w:top w:val="none" w:sz="0" w:space="0" w:color="auto"/>
                <w:left w:val="none" w:sz="0" w:space="0" w:color="auto"/>
                <w:bottom w:val="none" w:sz="0" w:space="0" w:color="auto"/>
                <w:right w:val="none" w:sz="0" w:space="0" w:color="auto"/>
              </w:divBdr>
            </w:div>
            <w:div w:id="1553152252">
              <w:marLeft w:val="0"/>
              <w:marRight w:val="0"/>
              <w:marTop w:val="0"/>
              <w:marBottom w:val="0"/>
              <w:divBdr>
                <w:top w:val="none" w:sz="0" w:space="0" w:color="auto"/>
                <w:left w:val="none" w:sz="0" w:space="0" w:color="auto"/>
                <w:bottom w:val="none" w:sz="0" w:space="0" w:color="auto"/>
                <w:right w:val="none" w:sz="0" w:space="0" w:color="auto"/>
              </w:divBdr>
            </w:div>
            <w:div w:id="1905532339">
              <w:marLeft w:val="0"/>
              <w:marRight w:val="0"/>
              <w:marTop w:val="0"/>
              <w:marBottom w:val="0"/>
              <w:divBdr>
                <w:top w:val="none" w:sz="0" w:space="0" w:color="auto"/>
                <w:left w:val="none" w:sz="0" w:space="0" w:color="auto"/>
                <w:bottom w:val="none" w:sz="0" w:space="0" w:color="auto"/>
                <w:right w:val="none" w:sz="0" w:space="0" w:color="auto"/>
              </w:divBdr>
            </w:div>
            <w:div w:id="2121139202">
              <w:marLeft w:val="0"/>
              <w:marRight w:val="0"/>
              <w:marTop w:val="0"/>
              <w:marBottom w:val="0"/>
              <w:divBdr>
                <w:top w:val="none" w:sz="0" w:space="0" w:color="auto"/>
                <w:left w:val="none" w:sz="0" w:space="0" w:color="auto"/>
                <w:bottom w:val="none" w:sz="0" w:space="0" w:color="auto"/>
                <w:right w:val="none" w:sz="0" w:space="0" w:color="auto"/>
              </w:divBdr>
            </w:div>
          </w:divsChild>
        </w:div>
        <w:div w:id="1357459385">
          <w:marLeft w:val="0"/>
          <w:marRight w:val="0"/>
          <w:marTop w:val="0"/>
          <w:marBottom w:val="0"/>
          <w:divBdr>
            <w:top w:val="none" w:sz="0" w:space="0" w:color="auto"/>
            <w:left w:val="none" w:sz="0" w:space="0" w:color="auto"/>
            <w:bottom w:val="none" w:sz="0" w:space="0" w:color="auto"/>
            <w:right w:val="none" w:sz="0" w:space="0" w:color="auto"/>
          </w:divBdr>
          <w:divsChild>
            <w:div w:id="248731497">
              <w:marLeft w:val="0"/>
              <w:marRight w:val="0"/>
              <w:marTop w:val="0"/>
              <w:marBottom w:val="0"/>
              <w:divBdr>
                <w:top w:val="none" w:sz="0" w:space="0" w:color="auto"/>
                <w:left w:val="none" w:sz="0" w:space="0" w:color="auto"/>
                <w:bottom w:val="none" w:sz="0" w:space="0" w:color="auto"/>
                <w:right w:val="none" w:sz="0" w:space="0" w:color="auto"/>
              </w:divBdr>
            </w:div>
            <w:div w:id="1830248725">
              <w:marLeft w:val="0"/>
              <w:marRight w:val="0"/>
              <w:marTop w:val="0"/>
              <w:marBottom w:val="0"/>
              <w:divBdr>
                <w:top w:val="none" w:sz="0" w:space="0" w:color="auto"/>
                <w:left w:val="none" w:sz="0" w:space="0" w:color="auto"/>
                <w:bottom w:val="none" w:sz="0" w:space="0" w:color="auto"/>
                <w:right w:val="none" w:sz="0" w:space="0" w:color="auto"/>
              </w:divBdr>
            </w:div>
            <w:div w:id="1900899985">
              <w:marLeft w:val="0"/>
              <w:marRight w:val="0"/>
              <w:marTop w:val="0"/>
              <w:marBottom w:val="0"/>
              <w:divBdr>
                <w:top w:val="none" w:sz="0" w:space="0" w:color="auto"/>
                <w:left w:val="none" w:sz="0" w:space="0" w:color="auto"/>
                <w:bottom w:val="none" w:sz="0" w:space="0" w:color="auto"/>
                <w:right w:val="none" w:sz="0" w:space="0" w:color="auto"/>
              </w:divBdr>
            </w:div>
            <w:div w:id="1979188681">
              <w:marLeft w:val="0"/>
              <w:marRight w:val="0"/>
              <w:marTop w:val="0"/>
              <w:marBottom w:val="0"/>
              <w:divBdr>
                <w:top w:val="none" w:sz="0" w:space="0" w:color="auto"/>
                <w:left w:val="none" w:sz="0" w:space="0" w:color="auto"/>
                <w:bottom w:val="none" w:sz="0" w:space="0" w:color="auto"/>
                <w:right w:val="none" w:sz="0" w:space="0" w:color="auto"/>
              </w:divBdr>
            </w:div>
            <w:div w:id="1984581580">
              <w:marLeft w:val="0"/>
              <w:marRight w:val="0"/>
              <w:marTop w:val="0"/>
              <w:marBottom w:val="0"/>
              <w:divBdr>
                <w:top w:val="none" w:sz="0" w:space="0" w:color="auto"/>
                <w:left w:val="none" w:sz="0" w:space="0" w:color="auto"/>
                <w:bottom w:val="none" w:sz="0" w:space="0" w:color="auto"/>
                <w:right w:val="none" w:sz="0" w:space="0" w:color="auto"/>
              </w:divBdr>
            </w:div>
          </w:divsChild>
        </w:div>
        <w:div w:id="1495029287">
          <w:marLeft w:val="0"/>
          <w:marRight w:val="0"/>
          <w:marTop w:val="0"/>
          <w:marBottom w:val="0"/>
          <w:divBdr>
            <w:top w:val="none" w:sz="0" w:space="0" w:color="auto"/>
            <w:left w:val="none" w:sz="0" w:space="0" w:color="auto"/>
            <w:bottom w:val="none" w:sz="0" w:space="0" w:color="auto"/>
            <w:right w:val="none" w:sz="0" w:space="0" w:color="auto"/>
          </w:divBdr>
          <w:divsChild>
            <w:div w:id="1087460710">
              <w:marLeft w:val="0"/>
              <w:marRight w:val="0"/>
              <w:marTop w:val="0"/>
              <w:marBottom w:val="0"/>
              <w:divBdr>
                <w:top w:val="none" w:sz="0" w:space="0" w:color="auto"/>
                <w:left w:val="none" w:sz="0" w:space="0" w:color="auto"/>
                <w:bottom w:val="none" w:sz="0" w:space="0" w:color="auto"/>
                <w:right w:val="none" w:sz="0" w:space="0" w:color="auto"/>
              </w:divBdr>
            </w:div>
            <w:div w:id="1253397665">
              <w:marLeft w:val="0"/>
              <w:marRight w:val="0"/>
              <w:marTop w:val="0"/>
              <w:marBottom w:val="0"/>
              <w:divBdr>
                <w:top w:val="none" w:sz="0" w:space="0" w:color="auto"/>
                <w:left w:val="none" w:sz="0" w:space="0" w:color="auto"/>
                <w:bottom w:val="none" w:sz="0" w:space="0" w:color="auto"/>
                <w:right w:val="none" w:sz="0" w:space="0" w:color="auto"/>
              </w:divBdr>
            </w:div>
            <w:div w:id="1449157304">
              <w:marLeft w:val="0"/>
              <w:marRight w:val="0"/>
              <w:marTop w:val="0"/>
              <w:marBottom w:val="0"/>
              <w:divBdr>
                <w:top w:val="none" w:sz="0" w:space="0" w:color="auto"/>
                <w:left w:val="none" w:sz="0" w:space="0" w:color="auto"/>
                <w:bottom w:val="none" w:sz="0" w:space="0" w:color="auto"/>
                <w:right w:val="none" w:sz="0" w:space="0" w:color="auto"/>
              </w:divBdr>
            </w:div>
            <w:div w:id="1556312749">
              <w:marLeft w:val="0"/>
              <w:marRight w:val="0"/>
              <w:marTop w:val="0"/>
              <w:marBottom w:val="0"/>
              <w:divBdr>
                <w:top w:val="none" w:sz="0" w:space="0" w:color="auto"/>
                <w:left w:val="none" w:sz="0" w:space="0" w:color="auto"/>
                <w:bottom w:val="none" w:sz="0" w:space="0" w:color="auto"/>
                <w:right w:val="none" w:sz="0" w:space="0" w:color="auto"/>
              </w:divBdr>
            </w:div>
            <w:div w:id="2039742482">
              <w:marLeft w:val="0"/>
              <w:marRight w:val="0"/>
              <w:marTop w:val="0"/>
              <w:marBottom w:val="0"/>
              <w:divBdr>
                <w:top w:val="none" w:sz="0" w:space="0" w:color="auto"/>
                <w:left w:val="none" w:sz="0" w:space="0" w:color="auto"/>
                <w:bottom w:val="none" w:sz="0" w:space="0" w:color="auto"/>
                <w:right w:val="none" w:sz="0" w:space="0" w:color="auto"/>
              </w:divBdr>
            </w:div>
          </w:divsChild>
        </w:div>
        <w:div w:id="1599870395">
          <w:marLeft w:val="0"/>
          <w:marRight w:val="0"/>
          <w:marTop w:val="0"/>
          <w:marBottom w:val="0"/>
          <w:divBdr>
            <w:top w:val="none" w:sz="0" w:space="0" w:color="auto"/>
            <w:left w:val="none" w:sz="0" w:space="0" w:color="auto"/>
            <w:bottom w:val="none" w:sz="0" w:space="0" w:color="auto"/>
            <w:right w:val="none" w:sz="0" w:space="0" w:color="auto"/>
          </w:divBdr>
          <w:divsChild>
            <w:div w:id="393160248">
              <w:marLeft w:val="0"/>
              <w:marRight w:val="0"/>
              <w:marTop w:val="0"/>
              <w:marBottom w:val="0"/>
              <w:divBdr>
                <w:top w:val="none" w:sz="0" w:space="0" w:color="auto"/>
                <w:left w:val="none" w:sz="0" w:space="0" w:color="auto"/>
                <w:bottom w:val="none" w:sz="0" w:space="0" w:color="auto"/>
                <w:right w:val="none" w:sz="0" w:space="0" w:color="auto"/>
              </w:divBdr>
            </w:div>
            <w:div w:id="1046563665">
              <w:marLeft w:val="0"/>
              <w:marRight w:val="0"/>
              <w:marTop w:val="0"/>
              <w:marBottom w:val="0"/>
              <w:divBdr>
                <w:top w:val="none" w:sz="0" w:space="0" w:color="auto"/>
                <w:left w:val="none" w:sz="0" w:space="0" w:color="auto"/>
                <w:bottom w:val="none" w:sz="0" w:space="0" w:color="auto"/>
                <w:right w:val="none" w:sz="0" w:space="0" w:color="auto"/>
              </w:divBdr>
            </w:div>
            <w:div w:id="1088232149">
              <w:marLeft w:val="0"/>
              <w:marRight w:val="0"/>
              <w:marTop w:val="0"/>
              <w:marBottom w:val="0"/>
              <w:divBdr>
                <w:top w:val="none" w:sz="0" w:space="0" w:color="auto"/>
                <w:left w:val="none" w:sz="0" w:space="0" w:color="auto"/>
                <w:bottom w:val="none" w:sz="0" w:space="0" w:color="auto"/>
                <w:right w:val="none" w:sz="0" w:space="0" w:color="auto"/>
              </w:divBdr>
            </w:div>
            <w:div w:id="1406100199">
              <w:marLeft w:val="0"/>
              <w:marRight w:val="0"/>
              <w:marTop w:val="0"/>
              <w:marBottom w:val="0"/>
              <w:divBdr>
                <w:top w:val="none" w:sz="0" w:space="0" w:color="auto"/>
                <w:left w:val="none" w:sz="0" w:space="0" w:color="auto"/>
                <w:bottom w:val="none" w:sz="0" w:space="0" w:color="auto"/>
                <w:right w:val="none" w:sz="0" w:space="0" w:color="auto"/>
              </w:divBdr>
            </w:div>
            <w:div w:id="1518882348">
              <w:marLeft w:val="0"/>
              <w:marRight w:val="0"/>
              <w:marTop w:val="0"/>
              <w:marBottom w:val="0"/>
              <w:divBdr>
                <w:top w:val="none" w:sz="0" w:space="0" w:color="auto"/>
                <w:left w:val="none" w:sz="0" w:space="0" w:color="auto"/>
                <w:bottom w:val="none" w:sz="0" w:space="0" w:color="auto"/>
                <w:right w:val="none" w:sz="0" w:space="0" w:color="auto"/>
              </w:divBdr>
            </w:div>
          </w:divsChild>
        </w:div>
        <w:div w:id="1658457894">
          <w:marLeft w:val="0"/>
          <w:marRight w:val="0"/>
          <w:marTop w:val="0"/>
          <w:marBottom w:val="0"/>
          <w:divBdr>
            <w:top w:val="none" w:sz="0" w:space="0" w:color="auto"/>
            <w:left w:val="none" w:sz="0" w:space="0" w:color="auto"/>
            <w:bottom w:val="none" w:sz="0" w:space="0" w:color="auto"/>
            <w:right w:val="none" w:sz="0" w:space="0" w:color="auto"/>
          </w:divBdr>
          <w:divsChild>
            <w:div w:id="4863684">
              <w:marLeft w:val="0"/>
              <w:marRight w:val="0"/>
              <w:marTop w:val="0"/>
              <w:marBottom w:val="0"/>
              <w:divBdr>
                <w:top w:val="none" w:sz="0" w:space="0" w:color="auto"/>
                <w:left w:val="none" w:sz="0" w:space="0" w:color="auto"/>
                <w:bottom w:val="none" w:sz="0" w:space="0" w:color="auto"/>
                <w:right w:val="none" w:sz="0" w:space="0" w:color="auto"/>
              </w:divBdr>
            </w:div>
            <w:div w:id="186915956">
              <w:marLeft w:val="0"/>
              <w:marRight w:val="0"/>
              <w:marTop w:val="0"/>
              <w:marBottom w:val="0"/>
              <w:divBdr>
                <w:top w:val="none" w:sz="0" w:space="0" w:color="auto"/>
                <w:left w:val="none" w:sz="0" w:space="0" w:color="auto"/>
                <w:bottom w:val="none" w:sz="0" w:space="0" w:color="auto"/>
                <w:right w:val="none" w:sz="0" w:space="0" w:color="auto"/>
              </w:divBdr>
            </w:div>
            <w:div w:id="582685861">
              <w:marLeft w:val="0"/>
              <w:marRight w:val="0"/>
              <w:marTop w:val="0"/>
              <w:marBottom w:val="0"/>
              <w:divBdr>
                <w:top w:val="none" w:sz="0" w:space="0" w:color="auto"/>
                <w:left w:val="none" w:sz="0" w:space="0" w:color="auto"/>
                <w:bottom w:val="none" w:sz="0" w:space="0" w:color="auto"/>
                <w:right w:val="none" w:sz="0" w:space="0" w:color="auto"/>
              </w:divBdr>
            </w:div>
            <w:div w:id="794060713">
              <w:marLeft w:val="0"/>
              <w:marRight w:val="0"/>
              <w:marTop w:val="0"/>
              <w:marBottom w:val="0"/>
              <w:divBdr>
                <w:top w:val="none" w:sz="0" w:space="0" w:color="auto"/>
                <w:left w:val="none" w:sz="0" w:space="0" w:color="auto"/>
                <w:bottom w:val="none" w:sz="0" w:space="0" w:color="auto"/>
                <w:right w:val="none" w:sz="0" w:space="0" w:color="auto"/>
              </w:divBdr>
            </w:div>
            <w:div w:id="17757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4851">
      <w:bodyDiv w:val="1"/>
      <w:marLeft w:val="0"/>
      <w:marRight w:val="0"/>
      <w:marTop w:val="0"/>
      <w:marBottom w:val="0"/>
      <w:divBdr>
        <w:top w:val="none" w:sz="0" w:space="0" w:color="auto"/>
        <w:left w:val="none" w:sz="0" w:space="0" w:color="auto"/>
        <w:bottom w:val="none" w:sz="0" w:space="0" w:color="auto"/>
        <w:right w:val="none" w:sz="0" w:space="0" w:color="auto"/>
      </w:divBdr>
    </w:div>
    <w:div w:id="789469441">
      <w:bodyDiv w:val="1"/>
      <w:marLeft w:val="0"/>
      <w:marRight w:val="0"/>
      <w:marTop w:val="0"/>
      <w:marBottom w:val="0"/>
      <w:divBdr>
        <w:top w:val="none" w:sz="0" w:space="0" w:color="auto"/>
        <w:left w:val="none" w:sz="0" w:space="0" w:color="auto"/>
        <w:bottom w:val="none" w:sz="0" w:space="0" w:color="auto"/>
        <w:right w:val="none" w:sz="0" w:space="0" w:color="auto"/>
      </w:divBdr>
    </w:div>
    <w:div w:id="872960403">
      <w:bodyDiv w:val="1"/>
      <w:marLeft w:val="0"/>
      <w:marRight w:val="0"/>
      <w:marTop w:val="0"/>
      <w:marBottom w:val="0"/>
      <w:divBdr>
        <w:top w:val="none" w:sz="0" w:space="0" w:color="auto"/>
        <w:left w:val="none" w:sz="0" w:space="0" w:color="auto"/>
        <w:bottom w:val="none" w:sz="0" w:space="0" w:color="auto"/>
        <w:right w:val="none" w:sz="0" w:space="0" w:color="auto"/>
      </w:divBdr>
    </w:div>
    <w:div w:id="940145710">
      <w:bodyDiv w:val="1"/>
      <w:marLeft w:val="0"/>
      <w:marRight w:val="0"/>
      <w:marTop w:val="0"/>
      <w:marBottom w:val="0"/>
      <w:divBdr>
        <w:top w:val="none" w:sz="0" w:space="0" w:color="auto"/>
        <w:left w:val="none" w:sz="0" w:space="0" w:color="auto"/>
        <w:bottom w:val="none" w:sz="0" w:space="0" w:color="auto"/>
        <w:right w:val="none" w:sz="0" w:space="0" w:color="auto"/>
      </w:divBdr>
      <w:divsChild>
        <w:div w:id="1409963189">
          <w:marLeft w:val="0"/>
          <w:marRight w:val="0"/>
          <w:marTop w:val="0"/>
          <w:marBottom w:val="0"/>
          <w:divBdr>
            <w:top w:val="none" w:sz="0" w:space="0" w:color="auto"/>
            <w:left w:val="none" w:sz="0" w:space="0" w:color="auto"/>
            <w:bottom w:val="none" w:sz="0" w:space="0" w:color="auto"/>
            <w:right w:val="none" w:sz="0" w:space="0" w:color="auto"/>
          </w:divBdr>
        </w:div>
        <w:div w:id="1971596029">
          <w:marLeft w:val="0"/>
          <w:marRight w:val="0"/>
          <w:marTop w:val="0"/>
          <w:marBottom w:val="0"/>
          <w:divBdr>
            <w:top w:val="none" w:sz="0" w:space="0" w:color="auto"/>
            <w:left w:val="none" w:sz="0" w:space="0" w:color="auto"/>
            <w:bottom w:val="none" w:sz="0" w:space="0" w:color="auto"/>
            <w:right w:val="none" w:sz="0" w:space="0" w:color="auto"/>
          </w:divBdr>
        </w:div>
      </w:divsChild>
    </w:div>
    <w:div w:id="1203398521">
      <w:bodyDiv w:val="1"/>
      <w:marLeft w:val="0"/>
      <w:marRight w:val="0"/>
      <w:marTop w:val="0"/>
      <w:marBottom w:val="0"/>
      <w:divBdr>
        <w:top w:val="none" w:sz="0" w:space="0" w:color="auto"/>
        <w:left w:val="none" w:sz="0" w:space="0" w:color="auto"/>
        <w:bottom w:val="none" w:sz="0" w:space="0" w:color="auto"/>
        <w:right w:val="none" w:sz="0" w:space="0" w:color="auto"/>
      </w:divBdr>
    </w:div>
    <w:div w:id="1828588236">
      <w:bodyDiv w:val="1"/>
      <w:marLeft w:val="0"/>
      <w:marRight w:val="0"/>
      <w:marTop w:val="0"/>
      <w:marBottom w:val="0"/>
      <w:divBdr>
        <w:top w:val="none" w:sz="0" w:space="0" w:color="auto"/>
        <w:left w:val="none" w:sz="0" w:space="0" w:color="auto"/>
        <w:bottom w:val="none" w:sz="0" w:space="0" w:color="auto"/>
        <w:right w:val="none" w:sz="0" w:space="0" w:color="auto"/>
      </w:divBdr>
    </w:div>
    <w:div w:id="1947805092">
      <w:bodyDiv w:val="1"/>
      <w:marLeft w:val="0"/>
      <w:marRight w:val="0"/>
      <w:marTop w:val="0"/>
      <w:marBottom w:val="0"/>
      <w:divBdr>
        <w:top w:val="none" w:sz="0" w:space="0" w:color="auto"/>
        <w:left w:val="none" w:sz="0" w:space="0" w:color="auto"/>
        <w:bottom w:val="none" w:sz="0" w:space="0" w:color="auto"/>
        <w:right w:val="none" w:sz="0" w:space="0" w:color="auto"/>
      </w:divBdr>
      <w:divsChild>
        <w:div w:id="1092555786">
          <w:marLeft w:val="0"/>
          <w:marRight w:val="0"/>
          <w:marTop w:val="0"/>
          <w:marBottom w:val="0"/>
          <w:divBdr>
            <w:top w:val="none" w:sz="0" w:space="0" w:color="auto"/>
            <w:left w:val="none" w:sz="0" w:space="0" w:color="auto"/>
            <w:bottom w:val="none" w:sz="0" w:space="0" w:color="auto"/>
            <w:right w:val="none" w:sz="0" w:space="0" w:color="auto"/>
          </w:divBdr>
        </w:div>
        <w:div w:id="1247491706">
          <w:marLeft w:val="0"/>
          <w:marRight w:val="0"/>
          <w:marTop w:val="0"/>
          <w:marBottom w:val="0"/>
          <w:divBdr>
            <w:top w:val="none" w:sz="0" w:space="0" w:color="auto"/>
            <w:left w:val="none" w:sz="0" w:space="0" w:color="auto"/>
            <w:bottom w:val="none" w:sz="0" w:space="0" w:color="auto"/>
            <w:right w:val="none" w:sz="0" w:space="0" w:color="auto"/>
          </w:divBdr>
        </w:div>
        <w:div w:id="1888028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agendia.com"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ivacy@agendi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ed22480b-e707-4dde-ad9f-564105cea402">
      <UserInfo>
        <DisplayName>QA Support</DisplayName>
        <AccountId>150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81A7C877826C84ABC101EE2131DBEB4" ma:contentTypeVersion="6" ma:contentTypeDescription="Create a new document." ma:contentTypeScope="" ma:versionID="d66355ba94984d0b8cc9fd75212f6f45">
  <xsd:schema xmlns:xsd="http://www.w3.org/2001/XMLSchema" xmlns:xs="http://www.w3.org/2001/XMLSchema" xmlns:p="http://schemas.microsoft.com/office/2006/metadata/properties" xmlns:ns2="69034435-c230-4d8d-8ce1-8bb09a1bec4e" xmlns:ns3="ed22480b-e707-4dde-ad9f-564105cea402" targetNamespace="http://schemas.microsoft.com/office/2006/metadata/properties" ma:root="true" ma:fieldsID="4c5898d2f5234a6b085b7e70d6b1604d" ns2:_="" ns3:_="">
    <xsd:import namespace="69034435-c230-4d8d-8ce1-8bb09a1bec4e"/>
    <xsd:import namespace="ed22480b-e707-4dde-ad9f-564105cea4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34435-c230-4d8d-8ce1-8bb09a1be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22480b-e707-4dde-ad9f-564105ce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DC512-2BB9-4430-9075-A859AD108E6C}">
  <ds:schemaRefs>
    <ds:schemaRef ds:uri="http://schemas.microsoft.com/sharepoint/v3/contenttype/forms"/>
  </ds:schemaRefs>
</ds:datastoreItem>
</file>

<file path=customXml/itemProps2.xml><?xml version="1.0" encoding="utf-8"?>
<ds:datastoreItem xmlns:ds="http://schemas.openxmlformats.org/officeDocument/2006/customXml" ds:itemID="{86A57973-78B9-4A68-A6E5-1C071BAA5B26}">
  <ds:schemaRefs>
    <ds:schemaRef ds:uri="http://schemas.openxmlformats.org/officeDocument/2006/bibliography"/>
  </ds:schemaRefs>
</ds:datastoreItem>
</file>

<file path=customXml/itemProps3.xml><?xml version="1.0" encoding="utf-8"?>
<ds:datastoreItem xmlns:ds="http://schemas.openxmlformats.org/officeDocument/2006/customXml" ds:itemID="{CDD651D9-9A4A-4510-A50C-2C4545334C33}">
  <ds:schemaRefs>
    <ds:schemaRef ds:uri="http://schemas.microsoft.com/office/2006/metadata/properties"/>
    <ds:schemaRef ds:uri="http://schemas.microsoft.com/office/infopath/2007/PartnerControls"/>
    <ds:schemaRef ds:uri="ed22480b-e707-4dde-ad9f-564105cea402"/>
  </ds:schemaRefs>
</ds:datastoreItem>
</file>

<file path=customXml/itemProps4.xml><?xml version="1.0" encoding="utf-8"?>
<ds:datastoreItem xmlns:ds="http://schemas.openxmlformats.org/officeDocument/2006/customXml" ds:itemID="{4B47628D-1EDB-4B51-A1B3-F5A483C61F1A}">
  <ds:schemaRefs>
    <ds:schemaRef ds:uri="http://schemas.openxmlformats.org/officeDocument/2006/bibliography"/>
  </ds:schemaRefs>
</ds:datastoreItem>
</file>

<file path=customXml/itemProps5.xml><?xml version="1.0" encoding="utf-8"?>
<ds:datastoreItem xmlns:ds="http://schemas.openxmlformats.org/officeDocument/2006/customXml" ds:itemID="{0651D88A-E37E-4D1D-9D08-AB71346BF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34435-c230-4d8d-8ce1-8bb09a1bec4e"/>
    <ds:schemaRef ds:uri="ed22480b-e707-4dde-ad9f-564105cea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1656</Words>
  <Characters>9440</Characters>
  <Application>Microsoft Office Word</Application>
  <DocSecurity>0</DocSecurity>
  <Lines>78</Lines>
  <Paragraphs>22</Paragraphs>
  <ScaleCrop>false</ScaleCrop>
  <Company>-</Company>
  <LinksUpToDate>false</LinksUpToDate>
  <CharactersWithSpaces>11074</CharactersWithSpaces>
  <SharedDoc>false</SharedDoc>
  <HLinks>
    <vt:vector size="12" baseType="variant">
      <vt:variant>
        <vt:i4>6684763</vt:i4>
      </vt:variant>
      <vt:variant>
        <vt:i4>3</vt:i4>
      </vt:variant>
      <vt:variant>
        <vt:i4>0</vt:i4>
      </vt:variant>
      <vt:variant>
        <vt:i4>5</vt:i4>
      </vt:variant>
      <vt:variant>
        <vt:lpwstr>mailto:dpo@agendia.com</vt:lpwstr>
      </vt:variant>
      <vt:variant>
        <vt:lpwstr/>
      </vt:variant>
      <vt:variant>
        <vt:i4>7077964</vt:i4>
      </vt:variant>
      <vt:variant>
        <vt:i4>0</vt:i4>
      </vt:variant>
      <vt:variant>
        <vt:i4>0</vt:i4>
      </vt:variant>
      <vt:variant>
        <vt:i4>5</vt:i4>
      </vt:variant>
      <vt:variant>
        <vt:lpwstr>mailto:privacy@agendia.com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template</dc:title>
  <dc:subject/>
  <dc:creator>Tshering Dolkar</dc:creator>
  <cp:keywords/>
  <cp:lastModifiedBy>Jonathan Schwartz</cp:lastModifiedBy>
  <cp:revision>13</cp:revision>
  <cp:lastPrinted>2011-08-24T13:53:00Z</cp:lastPrinted>
  <dcterms:created xsi:type="dcterms:W3CDTF">2024-04-26T14:39:00Z</dcterms:created>
  <dcterms:modified xsi:type="dcterms:W3CDTF">2024-07-29T20:50:00Z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0x010100B81A7C877826C84ABC101EE2131DBEB4</vt:lpwstr>
  </property>
  <property fmtid="{D5CDD505-2E9C-101B-9397-08002B2CF9AE}" pid="4" name="MediaServiceImageTags">
    <vt:lpwstr/>
  </property>
  <property fmtid="{D5CDD505-2E9C-101B-9397-08002B2CF9AE}" pid="5" name="Order">
    <vt:r8>10200</vt:r8>
  </property>
  <property fmtid="{D5CDD505-2E9C-101B-9397-08002B2CF9AE}" pid="6" name="xd_Signature">
    <vt:bool>false</vt:bool>
  </property>
  <property fmtid="{D5CDD505-2E9C-101B-9397-08002B2CF9AE}" pid="7" name="SharedWithUsers">
    <vt:lpwstr>150;#QA Support</vt:lpwstr>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y fmtid="{D5CDD505-2E9C-101B-9397-08002B2CF9AE}" pid="13" name="MC_NextReviewDate">
    <vt:lpwstr>14 Feb 2025</vt:lpwstr>
  </property>
  <property fmtid="{D5CDD505-2E9C-101B-9397-08002B2CF9AE}" pid="14" name="MC_Number">
    <vt:lpwstr>POL-038</vt:lpwstr>
  </property>
  <property fmtid="{D5CDD505-2E9C-101B-9397-08002B2CF9AE}" pid="15" name="MC_Owner">
    <vt:lpwstr>COMP POL PR InfoCard Owner</vt:lpwstr>
  </property>
  <property fmtid="{D5CDD505-2E9C-101B-9397-08002B2CF9AE}" pid="16" name="MC_Title">
    <vt:lpwstr>Privacy Transparency Notice - Employee Applicants</vt:lpwstr>
  </property>
  <property fmtid="{D5CDD505-2E9C-101B-9397-08002B2CF9AE}" pid="17" name="MC_EffectiveDate">
    <vt:lpwstr>14 Feb 2023</vt:lpwstr>
  </property>
  <property fmtid="{D5CDD505-2E9C-101B-9397-08002B2CF9AE}" pid="18" name="MC_ReleaseDate">
    <vt:lpwstr>14 Feb 2023</vt:lpwstr>
  </property>
  <property fmtid="{D5CDD505-2E9C-101B-9397-08002B2CF9AE}" pid="19" name="MC_Vault">
    <vt:lpwstr>Public Published-Release</vt:lpwstr>
  </property>
  <property fmtid="{D5CDD505-2E9C-101B-9397-08002B2CF9AE}" pid="20" name="MC_Notes">
    <vt:lpwstr/>
  </property>
  <property fmtid="{D5CDD505-2E9C-101B-9397-08002B2CF9AE}" pid="21" name="MC_Revision">
    <vt:lpwstr>1</vt:lpwstr>
  </property>
  <property fmtid="{D5CDD505-2E9C-101B-9397-08002B2CF9AE}" pid="22" name="MC_Author">
    <vt:lpwstr>GRIFFIN.RICHARDSON</vt:lpwstr>
  </property>
  <property fmtid="{D5CDD505-2E9C-101B-9397-08002B2CF9AE}" pid="23" name="MC_CreatedDate">
    <vt:lpwstr>11 Jan 2023</vt:lpwstr>
  </property>
  <property fmtid="{D5CDD505-2E9C-101B-9397-08002B2CF9AE}" pid="24" name="MC_ExpirationDate">
    <vt:lpwstr/>
  </property>
  <property fmtid="{D5CDD505-2E9C-101B-9397-08002B2CF9AE}" pid="25" name="MC_Status">
    <vt:lpwstr>Release</vt:lpwstr>
  </property>
</Properties>
</file>